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8" w:rsidRDefault="007D69FD" w:rsidP="007D69FD">
      <w:pPr>
        <w:tabs>
          <w:tab w:val="left" w:pos="6300"/>
        </w:tabs>
        <w:jc w:val="right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«</w:t>
      </w:r>
      <w:r w:rsidRPr="00254268">
        <w:rPr>
          <w:b/>
          <w:i/>
          <w:color w:val="003366"/>
          <w:sz w:val="28"/>
          <w:szCs w:val="28"/>
        </w:rPr>
        <w:t>Утверждаю</w:t>
      </w:r>
      <w:r>
        <w:rPr>
          <w:b/>
          <w:color w:val="003366"/>
          <w:sz w:val="28"/>
          <w:szCs w:val="28"/>
        </w:rPr>
        <w:t xml:space="preserve">» </w:t>
      </w:r>
    </w:p>
    <w:p w:rsidR="00254268" w:rsidRDefault="007D69FD" w:rsidP="007D69FD">
      <w:pPr>
        <w:tabs>
          <w:tab w:val="left" w:pos="6300"/>
        </w:tabs>
        <w:jc w:val="right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директор игумен</w:t>
      </w:r>
    </w:p>
    <w:p w:rsidR="007D69FD" w:rsidRDefault="007D69FD" w:rsidP="007D69FD">
      <w:pPr>
        <w:tabs>
          <w:tab w:val="left" w:pos="6300"/>
        </w:tabs>
        <w:jc w:val="right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Виталий (Климов)</w:t>
      </w:r>
    </w:p>
    <w:p w:rsidR="00254268" w:rsidRPr="00C85277" w:rsidRDefault="00254268" w:rsidP="007D69FD">
      <w:pPr>
        <w:tabs>
          <w:tab w:val="left" w:pos="6300"/>
        </w:tabs>
        <w:jc w:val="right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«21» </w:t>
      </w:r>
      <w:r w:rsidRPr="00254268">
        <w:rPr>
          <w:b/>
          <w:i/>
          <w:color w:val="003366"/>
          <w:sz w:val="28"/>
          <w:szCs w:val="28"/>
          <w:u w:val="single"/>
        </w:rPr>
        <w:t>августа</w:t>
      </w:r>
      <w:r>
        <w:rPr>
          <w:b/>
          <w:color w:val="003366"/>
          <w:sz w:val="28"/>
          <w:szCs w:val="28"/>
        </w:rPr>
        <w:t xml:space="preserve"> 2015г.</w:t>
      </w:r>
    </w:p>
    <w:p w:rsidR="007D69FD" w:rsidRDefault="007D69FD" w:rsidP="007D69FD">
      <w:pPr>
        <w:jc w:val="center"/>
        <w:rPr>
          <w:rFonts w:ascii="IzhitsaCTT" w:hAnsi="IzhitsaCTT"/>
          <w:b/>
          <w:color w:val="FF0000"/>
          <w:sz w:val="40"/>
          <w:szCs w:val="40"/>
        </w:rPr>
      </w:pPr>
    </w:p>
    <w:p w:rsidR="007D69FD" w:rsidRPr="007D69FD" w:rsidRDefault="007D69FD" w:rsidP="007D69FD">
      <w:pPr>
        <w:jc w:val="center"/>
        <w:rPr>
          <w:b/>
          <w:color w:val="FF0000"/>
          <w:sz w:val="40"/>
          <w:szCs w:val="40"/>
        </w:rPr>
      </w:pPr>
      <w:r w:rsidRPr="006E3B86">
        <w:rPr>
          <w:rFonts w:ascii="IzhitsaCTT" w:hAnsi="IzhitsaCTT"/>
          <w:b/>
          <w:color w:val="FF0000"/>
          <w:sz w:val="40"/>
          <w:szCs w:val="40"/>
        </w:rPr>
        <w:t xml:space="preserve">График посещения Богослужений </w:t>
      </w:r>
      <w:r>
        <w:rPr>
          <w:rFonts w:ascii="IzhitsaCTT" w:hAnsi="IzhitsaCTT"/>
          <w:b/>
          <w:color w:val="FF0000"/>
          <w:sz w:val="40"/>
          <w:szCs w:val="40"/>
        </w:rPr>
        <w:t>в 2015-2016</w:t>
      </w:r>
      <w:r w:rsidRPr="006E3B86">
        <w:rPr>
          <w:rFonts w:ascii="IzhitsaCTT" w:hAnsi="IzhitsaCTT"/>
          <w:b/>
          <w:color w:val="FF0000"/>
          <w:sz w:val="40"/>
          <w:szCs w:val="40"/>
        </w:rPr>
        <w:t xml:space="preserve"> </w:t>
      </w:r>
      <w:r w:rsidRPr="007D69FD">
        <w:rPr>
          <w:b/>
          <w:color w:val="FF0000"/>
          <w:sz w:val="40"/>
          <w:szCs w:val="40"/>
        </w:rPr>
        <w:t>учебном  году</w:t>
      </w:r>
    </w:p>
    <w:p w:rsidR="007D69FD" w:rsidRDefault="007D69FD" w:rsidP="007D69FD">
      <w:pPr>
        <w:jc w:val="center"/>
        <w:rPr>
          <w:b/>
          <w:color w:val="003366"/>
          <w:sz w:val="32"/>
        </w:rPr>
      </w:pPr>
      <w:r>
        <w:rPr>
          <w:b/>
          <w:color w:val="003366"/>
          <w:sz w:val="32"/>
          <w:lang w:val="en-US"/>
        </w:rPr>
        <w:t>I</w:t>
      </w:r>
      <w:r w:rsidRPr="007D0940">
        <w:rPr>
          <w:b/>
          <w:color w:val="003366"/>
          <w:sz w:val="32"/>
        </w:rPr>
        <w:t xml:space="preserve"> четверть</w:t>
      </w:r>
    </w:p>
    <w:p w:rsidR="007D69FD" w:rsidRPr="00AD6DAE" w:rsidRDefault="007D69FD" w:rsidP="007D69FD">
      <w:pPr>
        <w:jc w:val="center"/>
        <w:rPr>
          <w:b/>
          <w:color w:val="FF0000"/>
          <w:sz w:val="32"/>
        </w:rPr>
      </w:pPr>
      <w:r w:rsidRPr="00AD6DAE">
        <w:rPr>
          <w:b/>
          <w:color w:val="FF0000"/>
          <w:sz w:val="32"/>
        </w:rPr>
        <w:t>Осенние каникулы 31 октября- 8 ноября.</w:t>
      </w:r>
    </w:p>
    <w:p w:rsidR="007D69FD" w:rsidRPr="008737B7" w:rsidRDefault="007D69FD" w:rsidP="007D69FD">
      <w:pPr>
        <w:jc w:val="both"/>
        <w:rPr>
          <w:color w:val="00336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37B7">
        <w:rPr>
          <w:color w:val="003366"/>
          <w:sz w:val="28"/>
          <w:szCs w:val="28"/>
        </w:rPr>
        <w:t>11сентября (</w:t>
      </w:r>
      <w:r>
        <w:rPr>
          <w:color w:val="003366"/>
          <w:sz w:val="28"/>
          <w:szCs w:val="28"/>
        </w:rPr>
        <w:t>пятница</w:t>
      </w:r>
      <w:r w:rsidRPr="008737B7">
        <w:rPr>
          <w:color w:val="003366"/>
          <w:sz w:val="28"/>
          <w:szCs w:val="28"/>
        </w:rPr>
        <w:t>)- Усекновение глав</w:t>
      </w:r>
      <w:proofErr w:type="gramStart"/>
      <w:r w:rsidRPr="008737B7">
        <w:rPr>
          <w:color w:val="003366"/>
          <w:sz w:val="28"/>
          <w:szCs w:val="28"/>
        </w:rPr>
        <w:t>ы Иоа</w:t>
      </w:r>
      <w:proofErr w:type="gramEnd"/>
      <w:r w:rsidRPr="008737B7">
        <w:rPr>
          <w:color w:val="003366"/>
          <w:sz w:val="28"/>
          <w:szCs w:val="28"/>
        </w:rPr>
        <w:t>нна Предтечи.</w:t>
      </w:r>
    </w:p>
    <w:p w:rsidR="007D69FD" w:rsidRPr="008737B7" w:rsidRDefault="007D69FD" w:rsidP="007D69FD">
      <w:pPr>
        <w:ind w:left="360"/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21 сентября (понедельник</w:t>
      </w:r>
      <w:r w:rsidRPr="008737B7">
        <w:rPr>
          <w:color w:val="003366"/>
          <w:sz w:val="28"/>
          <w:szCs w:val="28"/>
        </w:rPr>
        <w:t>)- Рождество Пресвятой Богородицы</w:t>
      </w:r>
    </w:p>
    <w:p w:rsidR="007D69FD" w:rsidRPr="008737B7" w:rsidRDefault="007D69FD" w:rsidP="007D69FD">
      <w:pPr>
        <w:ind w:left="360"/>
        <w:jc w:val="both"/>
        <w:rPr>
          <w:color w:val="003366"/>
          <w:sz w:val="28"/>
          <w:szCs w:val="28"/>
        </w:rPr>
      </w:pPr>
      <w:r w:rsidRPr="008737B7">
        <w:rPr>
          <w:color w:val="003366"/>
          <w:sz w:val="28"/>
          <w:szCs w:val="28"/>
        </w:rPr>
        <w:t>27 сентября</w:t>
      </w:r>
      <w:r>
        <w:rPr>
          <w:color w:val="003366"/>
          <w:sz w:val="28"/>
          <w:szCs w:val="28"/>
        </w:rPr>
        <w:t xml:space="preserve"> (воскресенье</w:t>
      </w:r>
      <w:r w:rsidRPr="008737B7">
        <w:rPr>
          <w:color w:val="003366"/>
          <w:sz w:val="28"/>
          <w:szCs w:val="28"/>
        </w:rPr>
        <w:t>) - Воздвижение Креста Господня</w:t>
      </w:r>
      <w:r>
        <w:rPr>
          <w:color w:val="003366"/>
          <w:sz w:val="28"/>
          <w:szCs w:val="28"/>
        </w:rPr>
        <w:t xml:space="preserve">. </w:t>
      </w:r>
      <w:r w:rsidRPr="00641EFF">
        <w:rPr>
          <w:b/>
          <w:color w:val="003366"/>
          <w:sz w:val="28"/>
          <w:szCs w:val="28"/>
        </w:rPr>
        <w:t>День постный.</w:t>
      </w:r>
    </w:p>
    <w:p w:rsidR="007D69FD" w:rsidRPr="003F5C97" w:rsidRDefault="007D69FD" w:rsidP="007D69FD">
      <w:pPr>
        <w:ind w:left="360"/>
        <w:jc w:val="both"/>
        <w:rPr>
          <w:rFonts w:ascii="IzhitsaCTT" w:hAnsi="IzhitsaCTT"/>
          <w:b/>
          <w:color w:val="FF0000"/>
          <w:sz w:val="28"/>
          <w:szCs w:val="28"/>
        </w:rPr>
      </w:pPr>
      <w:r>
        <w:rPr>
          <w:b/>
          <w:color w:val="003366"/>
          <w:sz w:val="28"/>
          <w:szCs w:val="28"/>
        </w:rPr>
        <w:t>9 октября (пятница</w:t>
      </w:r>
      <w:r w:rsidRPr="008737B7">
        <w:rPr>
          <w:b/>
          <w:color w:val="003366"/>
          <w:sz w:val="28"/>
          <w:szCs w:val="28"/>
        </w:rPr>
        <w:t>)</w:t>
      </w:r>
      <w:r w:rsidRPr="008737B7">
        <w:rPr>
          <w:color w:val="003366"/>
          <w:sz w:val="28"/>
          <w:szCs w:val="28"/>
        </w:rPr>
        <w:t xml:space="preserve"> –</w:t>
      </w:r>
      <w:r w:rsidRPr="008737B7">
        <w:rPr>
          <w:sz w:val="28"/>
          <w:szCs w:val="28"/>
        </w:rPr>
        <w:t xml:space="preserve"> </w:t>
      </w:r>
      <w:r w:rsidRPr="003F5C97">
        <w:rPr>
          <w:rFonts w:ascii="IzhitsaCTT" w:hAnsi="IzhitsaCTT"/>
          <w:b/>
          <w:color w:val="FF0000"/>
          <w:sz w:val="28"/>
          <w:szCs w:val="28"/>
        </w:rPr>
        <w:t>память св. апостола евангелист</w:t>
      </w:r>
      <w:proofErr w:type="gramStart"/>
      <w:r w:rsidRPr="003F5C97">
        <w:rPr>
          <w:rFonts w:ascii="IzhitsaCTT" w:hAnsi="IzhitsaCTT"/>
          <w:b/>
          <w:color w:val="FF0000"/>
          <w:sz w:val="28"/>
          <w:szCs w:val="28"/>
        </w:rPr>
        <w:t>а</w:t>
      </w:r>
      <w:r w:rsidR="00254268">
        <w:rPr>
          <w:rFonts w:ascii="IzhitsaCTT" w:hAnsi="IzhitsaCTT"/>
          <w:b/>
          <w:color w:val="FF0000"/>
          <w:sz w:val="28"/>
          <w:szCs w:val="28"/>
        </w:rPr>
        <w:t xml:space="preserve"> </w:t>
      </w:r>
      <w:r w:rsidRPr="003F5C97">
        <w:rPr>
          <w:rFonts w:ascii="IzhitsaCTT" w:hAnsi="IzhitsaCTT"/>
          <w:b/>
          <w:color w:val="FF0000"/>
          <w:sz w:val="28"/>
          <w:szCs w:val="28"/>
        </w:rPr>
        <w:t xml:space="preserve"> Иоа</w:t>
      </w:r>
      <w:proofErr w:type="gramEnd"/>
      <w:r w:rsidRPr="003F5C97">
        <w:rPr>
          <w:rFonts w:ascii="IzhitsaCTT" w:hAnsi="IzhitsaCTT"/>
          <w:b/>
          <w:color w:val="FF0000"/>
          <w:sz w:val="28"/>
          <w:szCs w:val="28"/>
        </w:rPr>
        <w:t>нна Богослова - престольный  праздник школы. ПРИЧАСТИЕ.</w:t>
      </w:r>
    </w:p>
    <w:p w:rsidR="007D69FD" w:rsidRPr="008737B7" w:rsidRDefault="007D69FD" w:rsidP="007D69FD">
      <w:pPr>
        <w:ind w:left="360"/>
        <w:jc w:val="both"/>
        <w:rPr>
          <w:color w:val="003366"/>
          <w:sz w:val="28"/>
          <w:szCs w:val="28"/>
        </w:rPr>
      </w:pPr>
      <w:r w:rsidRPr="008737B7">
        <w:rPr>
          <w:color w:val="003366"/>
          <w:sz w:val="28"/>
          <w:szCs w:val="28"/>
        </w:rPr>
        <w:t>14 октября (</w:t>
      </w:r>
      <w:r>
        <w:rPr>
          <w:color w:val="003366"/>
          <w:sz w:val="28"/>
          <w:szCs w:val="28"/>
        </w:rPr>
        <w:t>среда</w:t>
      </w:r>
      <w:r w:rsidRPr="008737B7">
        <w:rPr>
          <w:color w:val="003366"/>
          <w:sz w:val="28"/>
          <w:szCs w:val="28"/>
        </w:rPr>
        <w:t>)- Покров Пресвятой Богородицы.</w:t>
      </w:r>
    </w:p>
    <w:p w:rsidR="007D69FD" w:rsidRPr="008737B7" w:rsidRDefault="007D69FD" w:rsidP="007D69FD">
      <w:pPr>
        <w:ind w:left="360"/>
        <w:jc w:val="both"/>
        <w:rPr>
          <w:color w:val="003366"/>
          <w:sz w:val="28"/>
          <w:szCs w:val="28"/>
        </w:rPr>
      </w:pPr>
    </w:p>
    <w:p w:rsidR="007D69FD" w:rsidRPr="008737B7" w:rsidRDefault="007D69FD" w:rsidP="007D69FD">
      <w:pPr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  <w:lang w:val="en-US"/>
        </w:rPr>
        <w:t>II</w:t>
      </w:r>
      <w:r w:rsidRPr="008737B7">
        <w:rPr>
          <w:b/>
          <w:color w:val="003366"/>
          <w:sz w:val="28"/>
          <w:szCs w:val="28"/>
        </w:rPr>
        <w:t xml:space="preserve"> четверть</w:t>
      </w:r>
    </w:p>
    <w:p w:rsidR="007D69FD" w:rsidRPr="003F5C97" w:rsidRDefault="007D69FD" w:rsidP="007D69FD">
      <w:pPr>
        <w:jc w:val="center"/>
        <w:rPr>
          <w:b/>
          <w:color w:val="FF0000"/>
          <w:sz w:val="28"/>
          <w:szCs w:val="28"/>
        </w:rPr>
      </w:pPr>
      <w:r w:rsidRPr="003F5C97">
        <w:rPr>
          <w:b/>
          <w:color w:val="FF0000"/>
          <w:sz w:val="28"/>
          <w:szCs w:val="28"/>
        </w:rPr>
        <w:t>Рождественские каникулы 6 января- 19 января.</w:t>
      </w:r>
    </w:p>
    <w:p w:rsidR="007D69FD" w:rsidRPr="008737B7" w:rsidRDefault="007D69FD" w:rsidP="007D69FD">
      <w:pPr>
        <w:ind w:left="360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4 декабря (пятница</w:t>
      </w:r>
      <w:proofErr w:type="gramStart"/>
      <w:r w:rsidRPr="008737B7">
        <w:rPr>
          <w:color w:val="003366"/>
          <w:sz w:val="28"/>
          <w:szCs w:val="28"/>
        </w:rPr>
        <w:t>)-</w:t>
      </w:r>
      <w:proofErr w:type="gramEnd"/>
      <w:r w:rsidRPr="008737B7">
        <w:rPr>
          <w:color w:val="003366"/>
          <w:sz w:val="28"/>
          <w:szCs w:val="28"/>
        </w:rPr>
        <w:t>Введение во храм Пресвятой Богородицы.</w:t>
      </w:r>
    </w:p>
    <w:p w:rsidR="007D69FD" w:rsidRPr="008737B7" w:rsidRDefault="007D69FD" w:rsidP="007D69FD">
      <w:pPr>
        <w:ind w:left="360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19 декабря (суббота</w:t>
      </w:r>
      <w:r w:rsidRPr="008737B7">
        <w:rPr>
          <w:color w:val="003366"/>
          <w:sz w:val="28"/>
          <w:szCs w:val="28"/>
        </w:rPr>
        <w:t xml:space="preserve">)-память </w:t>
      </w:r>
      <w:proofErr w:type="spellStart"/>
      <w:r w:rsidRPr="008737B7">
        <w:rPr>
          <w:color w:val="003366"/>
          <w:sz w:val="28"/>
          <w:szCs w:val="28"/>
        </w:rPr>
        <w:t>свт</w:t>
      </w:r>
      <w:proofErr w:type="gramStart"/>
      <w:r w:rsidRPr="008737B7">
        <w:rPr>
          <w:color w:val="003366"/>
          <w:sz w:val="28"/>
          <w:szCs w:val="28"/>
        </w:rPr>
        <w:t>.Н</w:t>
      </w:r>
      <w:proofErr w:type="gramEnd"/>
      <w:r w:rsidRPr="008737B7">
        <w:rPr>
          <w:color w:val="003366"/>
          <w:sz w:val="28"/>
          <w:szCs w:val="28"/>
        </w:rPr>
        <w:t>иколая</w:t>
      </w:r>
      <w:proofErr w:type="spellEnd"/>
      <w:r w:rsidRPr="008737B7">
        <w:rPr>
          <w:color w:val="003366"/>
          <w:sz w:val="28"/>
          <w:szCs w:val="28"/>
        </w:rPr>
        <w:t xml:space="preserve">  </w:t>
      </w:r>
      <w:proofErr w:type="spellStart"/>
      <w:r w:rsidRPr="008737B7">
        <w:rPr>
          <w:color w:val="003366"/>
          <w:sz w:val="28"/>
          <w:szCs w:val="28"/>
        </w:rPr>
        <w:t>Мирликийского</w:t>
      </w:r>
      <w:proofErr w:type="spellEnd"/>
      <w:r w:rsidRPr="008737B7">
        <w:rPr>
          <w:color w:val="003366"/>
          <w:sz w:val="28"/>
          <w:szCs w:val="28"/>
        </w:rPr>
        <w:t xml:space="preserve"> ,чудотворца</w:t>
      </w:r>
    </w:p>
    <w:p w:rsidR="007D69FD" w:rsidRPr="008737B7" w:rsidRDefault="007D69FD" w:rsidP="007D69FD">
      <w:pPr>
        <w:ind w:left="360"/>
        <w:rPr>
          <w:color w:val="003366"/>
          <w:sz w:val="28"/>
          <w:szCs w:val="28"/>
        </w:rPr>
      </w:pPr>
    </w:p>
    <w:p w:rsidR="007D69FD" w:rsidRPr="008737B7" w:rsidRDefault="007D69FD" w:rsidP="007D69FD">
      <w:pPr>
        <w:ind w:left="360"/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  <w:lang w:val="en-US"/>
        </w:rPr>
        <w:t>III</w:t>
      </w:r>
      <w:r w:rsidRPr="008737B7">
        <w:rPr>
          <w:b/>
          <w:color w:val="003366"/>
          <w:sz w:val="28"/>
          <w:szCs w:val="28"/>
        </w:rPr>
        <w:t xml:space="preserve"> четверть</w:t>
      </w:r>
    </w:p>
    <w:p w:rsidR="007D69FD" w:rsidRPr="003F5C97" w:rsidRDefault="007D69FD" w:rsidP="007D69FD">
      <w:pPr>
        <w:jc w:val="center"/>
        <w:rPr>
          <w:b/>
          <w:color w:val="FF0000"/>
          <w:sz w:val="28"/>
          <w:szCs w:val="28"/>
        </w:rPr>
      </w:pPr>
      <w:r w:rsidRPr="003F5C97">
        <w:rPr>
          <w:b/>
          <w:color w:val="FF0000"/>
          <w:sz w:val="28"/>
          <w:szCs w:val="28"/>
        </w:rPr>
        <w:t xml:space="preserve">Пасхальные каникулы </w:t>
      </w:r>
      <w:r>
        <w:rPr>
          <w:b/>
          <w:color w:val="FF0000"/>
          <w:sz w:val="28"/>
          <w:szCs w:val="28"/>
        </w:rPr>
        <w:t>1 мая – 10 мая</w:t>
      </w:r>
      <w:r w:rsidRPr="003F5C97">
        <w:rPr>
          <w:b/>
          <w:color w:val="FF0000"/>
          <w:sz w:val="28"/>
          <w:szCs w:val="28"/>
        </w:rPr>
        <w:t>.</w:t>
      </w:r>
    </w:p>
    <w:p w:rsidR="007D69FD" w:rsidRPr="008737B7" w:rsidRDefault="007D69FD" w:rsidP="007D69FD">
      <w:pPr>
        <w:ind w:left="36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15 февраля (понедельник</w:t>
      </w:r>
      <w:r w:rsidRPr="008737B7">
        <w:rPr>
          <w:color w:val="000080"/>
          <w:sz w:val="28"/>
          <w:szCs w:val="28"/>
        </w:rPr>
        <w:t>) -</w:t>
      </w:r>
      <w:r>
        <w:rPr>
          <w:color w:val="000080"/>
          <w:sz w:val="28"/>
          <w:szCs w:val="28"/>
        </w:rPr>
        <w:t xml:space="preserve"> </w:t>
      </w:r>
      <w:r w:rsidRPr="008737B7">
        <w:rPr>
          <w:color w:val="000080"/>
          <w:sz w:val="28"/>
          <w:szCs w:val="28"/>
        </w:rPr>
        <w:t>Сретение Господне</w:t>
      </w:r>
      <w:r>
        <w:rPr>
          <w:color w:val="000080"/>
          <w:sz w:val="28"/>
          <w:szCs w:val="28"/>
        </w:rPr>
        <w:t>.</w:t>
      </w:r>
    </w:p>
    <w:p w:rsidR="007D69FD" w:rsidRPr="008737B7" w:rsidRDefault="007D69FD" w:rsidP="007D69FD">
      <w:pPr>
        <w:ind w:left="36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14-19 марта </w:t>
      </w:r>
      <w:r w:rsidRPr="008737B7">
        <w:rPr>
          <w:color w:val="000080"/>
          <w:sz w:val="28"/>
          <w:szCs w:val="28"/>
        </w:rPr>
        <w:t>- первая седмица Великого поста.</w:t>
      </w:r>
    </w:p>
    <w:p w:rsidR="007D69FD" w:rsidRDefault="007D69FD" w:rsidP="007D69FD">
      <w:pPr>
        <w:ind w:left="360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25 апреля – 30 апреля</w:t>
      </w:r>
      <w:r w:rsidRPr="008737B7">
        <w:rPr>
          <w:color w:val="000080"/>
          <w:sz w:val="28"/>
          <w:szCs w:val="28"/>
        </w:rPr>
        <w:t xml:space="preserve"> - Страстная седмица</w:t>
      </w:r>
      <w:proofErr w:type="gramStart"/>
      <w:r w:rsidRPr="008737B7">
        <w:rPr>
          <w:color w:val="000080"/>
          <w:sz w:val="28"/>
          <w:szCs w:val="28"/>
        </w:rPr>
        <w:t xml:space="preserve"> .</w:t>
      </w:r>
      <w:proofErr w:type="gramEnd"/>
    </w:p>
    <w:p w:rsidR="007D69FD" w:rsidRPr="008737B7" w:rsidRDefault="007D69FD" w:rsidP="007D69FD">
      <w:pPr>
        <w:jc w:val="center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  <w:lang w:val="en-US"/>
        </w:rPr>
        <w:t>IV</w:t>
      </w:r>
      <w:r w:rsidRPr="008737B7">
        <w:rPr>
          <w:b/>
          <w:color w:val="003366"/>
          <w:sz w:val="28"/>
          <w:szCs w:val="28"/>
        </w:rPr>
        <w:t xml:space="preserve"> четверть</w:t>
      </w:r>
    </w:p>
    <w:p w:rsidR="007D69FD" w:rsidRPr="003F5C97" w:rsidRDefault="007D69FD" w:rsidP="007D69F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Pr="003F5C97">
        <w:rPr>
          <w:b/>
          <w:color w:val="FF0000"/>
          <w:sz w:val="28"/>
          <w:szCs w:val="28"/>
        </w:rPr>
        <w:t xml:space="preserve"> -31 мая</w:t>
      </w:r>
    </w:p>
    <w:p w:rsidR="007D69FD" w:rsidRPr="007D69FD" w:rsidRDefault="007D69FD" w:rsidP="007D69FD">
      <w:pPr>
        <w:ind w:left="360"/>
        <w:rPr>
          <w:rFonts w:ascii="IzhitsaCTT" w:hAnsi="IzhitsaCTT"/>
          <w:b/>
          <w:color w:val="FF0000"/>
          <w:sz w:val="28"/>
          <w:szCs w:val="28"/>
        </w:rPr>
      </w:pPr>
      <w:r w:rsidRPr="008737B7">
        <w:rPr>
          <w:color w:val="003366"/>
          <w:sz w:val="28"/>
          <w:szCs w:val="28"/>
        </w:rPr>
        <w:t xml:space="preserve"> </w:t>
      </w:r>
      <w:r>
        <w:rPr>
          <w:b/>
          <w:color w:val="003366"/>
          <w:sz w:val="28"/>
          <w:szCs w:val="28"/>
        </w:rPr>
        <w:t>21 мая (суббота</w:t>
      </w:r>
      <w:r w:rsidRPr="003F5C97">
        <w:rPr>
          <w:b/>
          <w:color w:val="003366"/>
          <w:sz w:val="28"/>
          <w:szCs w:val="28"/>
        </w:rPr>
        <w:t>)</w:t>
      </w:r>
      <w:r w:rsidRPr="003F5C97">
        <w:rPr>
          <w:rFonts w:ascii="Izhitsa" w:hAnsi="Izhitsa"/>
          <w:b/>
          <w:sz w:val="28"/>
          <w:szCs w:val="28"/>
        </w:rPr>
        <w:t xml:space="preserve"> </w:t>
      </w:r>
      <w:r w:rsidRPr="003F5C97">
        <w:rPr>
          <w:b/>
          <w:color w:val="FF0000"/>
          <w:sz w:val="28"/>
          <w:szCs w:val="28"/>
        </w:rPr>
        <w:t>–</w:t>
      </w:r>
      <w:r>
        <w:rPr>
          <w:rFonts w:ascii="Izhitsa" w:hAnsi="Izhitsa"/>
          <w:b/>
          <w:color w:val="FF0000"/>
          <w:sz w:val="28"/>
          <w:szCs w:val="28"/>
        </w:rPr>
        <w:t xml:space="preserve"> </w:t>
      </w:r>
      <w:r w:rsidRPr="003F5C97">
        <w:rPr>
          <w:rFonts w:ascii="IzhitsaCTT" w:hAnsi="IzhitsaCTT"/>
          <w:b/>
          <w:color w:val="FF0000"/>
          <w:sz w:val="28"/>
          <w:szCs w:val="28"/>
        </w:rPr>
        <w:t>св. апостола евангелист</w:t>
      </w:r>
      <w:proofErr w:type="gramStart"/>
      <w:r w:rsidRPr="003F5C97">
        <w:rPr>
          <w:rFonts w:ascii="IzhitsaCTT" w:hAnsi="IzhitsaCTT"/>
          <w:b/>
          <w:color w:val="FF0000"/>
          <w:sz w:val="28"/>
          <w:szCs w:val="28"/>
        </w:rPr>
        <w:t>а Иоа</w:t>
      </w:r>
      <w:proofErr w:type="gramEnd"/>
      <w:r w:rsidRPr="003F5C97">
        <w:rPr>
          <w:rFonts w:ascii="IzhitsaCTT" w:hAnsi="IzhitsaCTT"/>
          <w:b/>
          <w:color w:val="FF0000"/>
          <w:sz w:val="28"/>
          <w:szCs w:val="28"/>
        </w:rPr>
        <w:t xml:space="preserve">нна Богослова </w:t>
      </w:r>
      <w:r w:rsidRPr="003F5C97">
        <w:rPr>
          <w:b/>
          <w:color w:val="FF0000"/>
          <w:sz w:val="28"/>
          <w:szCs w:val="28"/>
        </w:rPr>
        <w:t>–</w:t>
      </w:r>
      <w:r w:rsidRPr="003F5C97">
        <w:rPr>
          <w:rFonts w:ascii="IzhitsaCTT" w:hAnsi="IzhitsaCTT"/>
          <w:b/>
          <w:color w:val="FF0000"/>
          <w:sz w:val="28"/>
          <w:szCs w:val="28"/>
        </w:rPr>
        <w:t xml:space="preserve"> Престольный праздник школы. Причастие.</w:t>
      </w:r>
    </w:p>
    <w:p w:rsidR="007D69FD" w:rsidRPr="007D69FD" w:rsidRDefault="007D69FD" w:rsidP="007D69FD">
      <w:pPr>
        <w:ind w:left="360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>22 мая (воскресенье</w:t>
      </w:r>
      <w:r w:rsidRPr="008737B7">
        <w:rPr>
          <w:color w:val="003366"/>
          <w:sz w:val="28"/>
          <w:szCs w:val="28"/>
        </w:rPr>
        <w:t>)- перенесение м</w:t>
      </w:r>
      <w:r>
        <w:rPr>
          <w:color w:val="003366"/>
          <w:sz w:val="28"/>
          <w:szCs w:val="28"/>
        </w:rPr>
        <w:t xml:space="preserve">ощей </w:t>
      </w:r>
      <w:proofErr w:type="spellStart"/>
      <w:r>
        <w:rPr>
          <w:color w:val="003366"/>
          <w:sz w:val="28"/>
          <w:szCs w:val="28"/>
        </w:rPr>
        <w:t>свт</w:t>
      </w:r>
      <w:proofErr w:type="spellEnd"/>
      <w:r>
        <w:rPr>
          <w:color w:val="003366"/>
          <w:sz w:val="28"/>
          <w:szCs w:val="28"/>
        </w:rPr>
        <w:t xml:space="preserve">. Николая </w:t>
      </w:r>
      <w:proofErr w:type="spellStart"/>
      <w:r>
        <w:rPr>
          <w:color w:val="003366"/>
          <w:sz w:val="28"/>
          <w:szCs w:val="28"/>
        </w:rPr>
        <w:t>Мирликийского</w:t>
      </w:r>
      <w:proofErr w:type="spellEnd"/>
    </w:p>
    <w:p w:rsidR="002D3AB3" w:rsidRDefault="002D3AB3" w:rsidP="007D69FD">
      <w:pPr>
        <w:jc w:val="center"/>
      </w:pPr>
    </w:p>
    <w:p w:rsidR="007D69FD" w:rsidRDefault="007D69FD" w:rsidP="007D69FD">
      <w:pPr>
        <w:rPr>
          <w:b/>
          <w:color w:val="FF0000"/>
          <w:sz w:val="28"/>
          <w:szCs w:val="28"/>
          <w:u w:val="single"/>
        </w:rPr>
      </w:pPr>
    </w:p>
    <w:p w:rsidR="007D69FD" w:rsidRPr="00254268" w:rsidRDefault="007D69FD" w:rsidP="00254268">
      <w:pPr>
        <w:rPr>
          <w:b/>
          <w:color w:val="FF0000"/>
          <w:sz w:val="32"/>
          <w:szCs w:val="28"/>
          <w:u w:val="single"/>
        </w:rPr>
      </w:pPr>
      <w:r w:rsidRPr="00254268">
        <w:rPr>
          <w:b/>
          <w:color w:val="FF0000"/>
          <w:sz w:val="32"/>
          <w:szCs w:val="28"/>
          <w:u w:val="single"/>
        </w:rPr>
        <w:t xml:space="preserve">Участие детей,  их родителей и  педагогов школы  в  Богослужении - каждое воскресенье,  двунадесятые праздники </w:t>
      </w:r>
      <w:r w:rsidR="00254268">
        <w:rPr>
          <w:b/>
          <w:color w:val="FF0000"/>
          <w:sz w:val="32"/>
          <w:szCs w:val="28"/>
          <w:u w:val="single"/>
        </w:rPr>
        <w:t xml:space="preserve"> </w:t>
      </w:r>
      <w:r w:rsidRPr="00254268">
        <w:rPr>
          <w:b/>
          <w:color w:val="FF0000"/>
          <w:sz w:val="32"/>
          <w:szCs w:val="28"/>
          <w:u w:val="single"/>
        </w:rPr>
        <w:t>и особо чтимые православные праздники.</w:t>
      </w:r>
    </w:p>
    <w:p w:rsidR="007D69FD" w:rsidRPr="00082BF1" w:rsidRDefault="007D69FD" w:rsidP="007D69FD">
      <w:pPr>
        <w:jc w:val="both"/>
        <w:rPr>
          <w:b/>
          <w:sz w:val="28"/>
          <w:szCs w:val="28"/>
        </w:rPr>
      </w:pPr>
      <w:r w:rsidRPr="00082BF1">
        <w:rPr>
          <w:b/>
          <w:sz w:val="28"/>
          <w:szCs w:val="28"/>
        </w:rPr>
        <w:tab/>
      </w:r>
    </w:p>
    <w:p w:rsidR="007D69FD" w:rsidRDefault="007D69FD" w:rsidP="007D69FD">
      <w:pPr>
        <w:jc w:val="center"/>
      </w:pPr>
    </w:p>
    <w:sectPr w:rsidR="007D69FD" w:rsidSect="007D69F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9FD"/>
    <w:rsid w:val="00254268"/>
    <w:rsid w:val="002D3AB3"/>
    <w:rsid w:val="007D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6469-CF74-4E60-936E-C84F6D11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2015-08-22T04:27:00Z</cp:lastPrinted>
  <dcterms:created xsi:type="dcterms:W3CDTF">2015-08-22T03:24:00Z</dcterms:created>
  <dcterms:modified xsi:type="dcterms:W3CDTF">2015-08-22T04:29:00Z</dcterms:modified>
</cp:coreProperties>
</file>