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9" w:rsidRPr="00092B39" w:rsidRDefault="00092B39" w:rsidP="00092B39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  <w:lang w:eastAsia="ru-RU"/>
        </w:rPr>
      </w:pPr>
      <w:r w:rsidRPr="00092B39"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  <w:lang w:eastAsia="ru-RU"/>
        </w:rPr>
        <w:t>«Согласовано»                                               «Утверждаю»</w:t>
      </w: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Директор ЧОУ «Иоанно-  Богословская                 </w:t>
      </w: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Православная основная общеобразовательная   </w:t>
      </w: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школа при Бузулукском Спасо- Преображенском                  </w:t>
      </w: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мужском        монастыре»  </w:t>
      </w: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Председатель:__________                              ______________игумен Виталий/Климов                                                               </w:t>
      </w: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ШКОЛЬНЫЙ КОМПЛЕКТ УЧЕБНИКОВ</w:t>
      </w: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 2019-2020 УЧ.ГОД</w:t>
      </w: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Pr="0009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92B39" w:rsidRPr="00092B39" w:rsidRDefault="00092B39" w:rsidP="00092B3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комплект учебников частного общеобразовательного учреждения «Иоанно-Богословская Православная общеобразовательная школа при Спасо- Преображенсом мужском» составлен      в  соответствии с  пунктами ст. 28 Закона «Об образовании в Российской Федерации», приказами </w:t>
      </w:r>
      <w:r w:rsidRPr="00092B3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Министерства просвещения Российской Федерации</w:t>
      </w: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92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08 мая 2019 г. № 233 Министерства просвещения Российской Федерации от28 декабря 2018 г. № 345</w:t>
      </w:r>
      <w:r w:rsidRPr="00092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образования»);</w:t>
      </w:r>
    </w:p>
    <w:p w:rsidR="00092B39" w:rsidRPr="00092B39" w:rsidRDefault="00092B39" w:rsidP="00092B39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- </w:t>
      </w:r>
      <w:r w:rsidRPr="00092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соответствии с частью 7 статьи 18 Федерального закона от 29 декабря 2012 г. № 273-ФЗ «Об образовании в Российской Федерации», подпунктом 4.2.8 Положения о Министерстве просвещения Российской Федерации, утвержденного постановлением Правительства Российской Федерации от 28 июля 2018 г. № 884, а также пунктами 30 и 31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№870 (зарегистрирован Министерством юстиции Российской Федерации 4 августа 2016 г., регистрационный № 43111),</w:t>
      </w:r>
    </w:p>
    <w:p w:rsidR="00092B39" w:rsidRPr="00092B39" w:rsidRDefault="00092B39" w:rsidP="00092B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39" w:rsidRPr="00092B39" w:rsidRDefault="00092B39" w:rsidP="00092B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сохранение единого общеобразовательного пространства школы, целенаправленное использование средств, выделяемых областным бюджетом на приобретение учебников.     </w:t>
      </w:r>
    </w:p>
    <w:p w:rsidR="00092B39" w:rsidRPr="00092B39" w:rsidRDefault="00092B39" w:rsidP="00092B39">
      <w:p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комплект учебников </w:t>
      </w:r>
    </w:p>
    <w:p w:rsidR="00092B39" w:rsidRPr="00092B39" w:rsidRDefault="00092B39" w:rsidP="00092B3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с учетом состояния библиотечного фонда, на основании   рекомендаций    городских методических объединений;</w:t>
      </w:r>
    </w:p>
    <w:p w:rsidR="00092B39" w:rsidRPr="00092B39" w:rsidRDefault="00092B39" w:rsidP="00092B3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сориентирован  на  стабильно работающих учителей;</w:t>
      </w:r>
    </w:p>
    <w:p w:rsidR="00092B39" w:rsidRPr="00092B39" w:rsidRDefault="00092B39" w:rsidP="00092B3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 преемственность авторских линий по предметным областям;</w:t>
      </w:r>
    </w:p>
    <w:p w:rsidR="00092B39" w:rsidRPr="00092B39" w:rsidRDefault="00092B39" w:rsidP="00092B3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  и дополнен в связи с обветшанием библиотечного фонда и переходом на новые программы, обеспечивающие обязательный минимум образования;</w:t>
      </w:r>
    </w:p>
    <w:p w:rsidR="00092B39" w:rsidRPr="00092B39" w:rsidRDefault="00092B39" w:rsidP="00092B3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 комплекта включены учебники для начального, основного образования, получившие гриф МО РФ «Рекомендовано...», «Допущено...», имеющие программно-методическое сопровождение и обеспечивающие реализацию федерального компонента содержания образования, концептуальное единство дидактических подходов к реализации курсов, возможность изучения предмета за то количество часов, которое отводится Базисным учебным планом.</w:t>
      </w: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2B39" w:rsidRPr="00092B39" w:rsidRDefault="00092B39" w:rsidP="00092B3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школьного комплекта учебников ЧОУ «Иоанно- Богословская   Православная общеобразовательная школа при Бузулукском Спасо-Преображенском мужском         монастыре»  на  2019 – 2020 уч.г. формировалось на принципах системного, планового подхода с учетом перспективы и преемственности реализации образовательных программ, состояния библиотечного фонда, на основании рекомендаций городских методических объединений, сориентирован на стабильно работающих учителей. При этом учитывалось мнение представителей родительской общественности. </w:t>
      </w:r>
    </w:p>
    <w:p w:rsidR="00092B39" w:rsidRPr="00092B39" w:rsidRDefault="00092B39" w:rsidP="00092B39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школьный комплект учебников Православной школы  на 2019 – 2020 уч.г. включены учебники для 1-7 классов, содержание которых соответствует требованиям ФГОС НОО и ФГОС ООО,  учебники для 8-9 классов, содержание которых соответствует Федеральному компоненту государственного образовательного стандарта общего образования 2004 года.</w:t>
      </w:r>
    </w:p>
    <w:p w:rsidR="00092B39" w:rsidRPr="00092B39" w:rsidRDefault="00092B39" w:rsidP="00092B39">
      <w:pPr>
        <w:spacing w:before="100" w:after="0"/>
        <w:ind w:left="720"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комплект учебников – результат коллегиального обсуждения на педагогическом совете.</w:t>
      </w:r>
    </w:p>
    <w:p w:rsidR="00092B39" w:rsidRPr="00092B39" w:rsidRDefault="00092B39" w:rsidP="00092B39">
      <w:pPr>
        <w:spacing w:before="100" w:after="0"/>
        <w:ind w:left="720" w:firstLine="69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ШКОЛЬНЫЙ КОМПЛЕКТ УЧЕБНИКОВ </w:t>
      </w: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частного общеобразовательного учреждения «Иоанно-Богословская Православная школа при Спасо-Преображенском Бузулукском мужском монастыре»</w:t>
      </w: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  2019-2020 учебный год</w:t>
      </w:r>
    </w:p>
    <w:p w:rsidR="00092B39" w:rsidRPr="00092B39" w:rsidRDefault="00092B39" w:rsidP="0009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218"/>
        <w:gridCol w:w="425"/>
        <w:gridCol w:w="142"/>
        <w:gridCol w:w="2156"/>
        <w:gridCol w:w="992"/>
      </w:tblGrid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 учебниками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39" w:rsidRPr="00092B39" w:rsidTr="00092B3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2B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Русский язык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В.А., Виноградская Л. А. и Др. «Азбука» в двух частях</w:t>
            </w:r>
          </w:p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В.Г. Горецкий В.П.Канакина, В.Г.Горецкий. «Русский язык»,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В.П.Канакина, В.Г.Горецкий. «Русский язык». В 2-х частях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В.П.Канакина, В.Г.Горецкий. «Русский язык». В 2-х частях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В.П.Канакина, В.Г.Горецкий. «Русский язык». В 2-х 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rPr>
          <w:trHeight w:val="562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Литературное чтение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Л.Ф.Климанова,В.Г.Горецкий, Л.А.Виноградская «Литературное чтение», в 2- х частях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Л.Ф.Климанова,В.Г.Горецкий, Л.А.Виноградская «Литературное чтение», в 2- х частях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Л.Ф.Климанова,В.Г.Горецкий, Л.А.Виноградская «Литературное чтение», в 2- х частях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Л.Ф.Климанова, Л.А. Виноградская, М.В. бойкина«Литературное чтение», в 2- х частях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rPr>
          <w:trHeight w:val="43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92B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  <w:t>Биболетова М.З., Денисенко О.А., Трубанева Н.Н.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92B39"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  <w:t xml:space="preserve"> Биболетова М.З., Денисенко О.А., Трубанева Н.Н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язык.</w:t>
            </w:r>
            <w:r w:rsidRPr="00092B39"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2B39"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  <w:t xml:space="preserve"> Биболетова М.З., Денисенко О.А., Трубанева Н.Н.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язык.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92B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СИ., Степанова СВ. Математика. В 2-х частях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 и др. Математика. В 2-х частях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 и др. Математика. В 2-х частях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 и др. Математика. В 2-х частях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 А. Окружающий мир. В 2-х частях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 А. Окружающий мир. В 2-х частях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 А. Окружающий мир. В 2-х частях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А.А., Крючкова Е.А. Окружающий мир. В 2-х частях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rPr>
          <w:trHeight w:val="49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«Основы религиозных культур и светской этики»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 / Под ред. Неменского Б.М, Изобразительное искусство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 Е.И. / Под ред. Неменского Б.М. Изобразительное искусство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НА., Неменская Л.А., Питерских А.С. и др. / Под ред. Неменского Б.М. Изобразительное искусство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 А. / Под ред. Неменского Б.М. Изобразительное искусство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39" w:rsidRPr="00092B39" w:rsidTr="00092B3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ЛутцеваЕ.А., Зуева Т.П. Технология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rPr>
          <w:trHeight w:val="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Е.А., Зуева Т.П. Технология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ЛутцеваЕ.А., Зуева Т.П. Технология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Е.А., Зуева Т.П. Технология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92B39" w:rsidRPr="00092B39" w:rsidTr="00092B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Лях. В.И. Физическая культура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Основное общее образование</w:t>
      </w: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814"/>
        <w:gridCol w:w="2127"/>
        <w:gridCol w:w="1021"/>
      </w:tblGrid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Обеспеч. учебниками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 Баранов М. Т., Тростенцова Л.А. и др. Русский язык. В 2-х частях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Тростенцова Л. А. и др. Русский язык.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Тростенцова Л. А. и др. 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Л.А., Ладыженская Т.А., Дейкина АД. и др. 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3"/>
                <w:szCs w:val="23"/>
              </w:rPr>
              <w:t>Бархударов С.Г., Крючков С.Е., Максимов Л.Ю. и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Литература</w:t>
            </w:r>
          </w:p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 Литература.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 Коровина В.Я., Журавлёв В.П. и др. / Под ред. Коровиной В.Я. Литература.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 Литература.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 Литература.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 и др. Литература.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  <w:t>Биболетова М.З., Денисенко О.А., Трубанева Н.Н.,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Счастливый английский.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</w:pPr>
            <w:r w:rsidRPr="00092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Ваулина Ю.Е., Дули Д., Подоляко О.Е. и др. Английский язык. 5 класс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в фокусе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  <w:t>Биболетова М.З., Денисенко О.А., Трубанева Н.Н.,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Счастливый английский.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  <w:t>Биболетова М.З., Денисенко О.А., Трубанева Н.Н.,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Счастливый английский.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  <w:t>Биболетова М.З., Денисенко О.А., Трубанева Н.Н.,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Счастливый английский.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inherit" w:eastAsia="Times New Roman" w:hAnsi="inherit" w:cs="Times New Roman"/>
                <w:color w:val="444444"/>
                <w:sz w:val="24"/>
                <w:szCs w:val="24"/>
              </w:rPr>
              <w:t>Биболетова М.З., Денисенко О.А., Трубанева Н.Н.,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. Счастливый английский.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39" w:rsidRPr="00092B39" w:rsidTr="00092B39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Математика, алгебра и геометрия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inherit" w:eastAsia="Times New Roman" w:hAnsi="inherit" w:cs="Times New Roman"/>
                <w:sz w:val="24"/>
                <w:szCs w:val="24"/>
              </w:rPr>
              <w:t>Мерзляк А.Г., Поляков В.М. / Под ред. Подольского В.Е.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inherit" w:eastAsia="Times New Roman" w:hAnsi="inherit" w:cs="Times New Roman"/>
                <w:sz w:val="24"/>
                <w:szCs w:val="24"/>
              </w:rPr>
              <w:t>Мерзляк А.Г., Поляков В.М. / Под ред. Подольского В.Е.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 Алгебра Учебник и задачник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 Алгебра учеб и задач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inherit" w:eastAsia="Times New Roman" w:hAnsi="inherit" w:cs="Times New Roman"/>
                <w:sz w:val="24"/>
                <w:szCs w:val="24"/>
              </w:rPr>
              <w:t>Мерзляк А.Г., Поляков В.М. / Под ред. Подольского В.Е.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 С, Бутузов В.Ф., Кадомцев СБ. и др. Геометрия. 7-9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inherit" w:eastAsia="Times New Roman" w:hAnsi="inherit" w:cs="Times New Roman"/>
                <w:sz w:val="24"/>
                <w:szCs w:val="24"/>
              </w:rPr>
              <w:t xml:space="preserve">Мерзляк А.Г., Полонский В.Б., Якир М.С./ 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1/1</w:t>
            </w:r>
          </w:p>
        </w:tc>
      </w:tr>
      <w:tr w:rsidR="00092B39" w:rsidRPr="00092B39" w:rsidTr="00092B39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И.Л., Федоров И.Н. История России с древнейших времен до XVI века/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«Вертикаль»</w:t>
            </w:r>
          </w:p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(Дрофа-Вентана)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 Федоров И.Н., Амосова И.В. История России XVI -конец XVII 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«Вертикаль»</w:t>
            </w:r>
          </w:p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(Дрофа-Вентана)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 Лященко Л.М., Амосова И.В., Артасов И.А., Федоров И.Н. История России конец XVII-XVIII 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«Вертикаль»</w:t>
            </w:r>
          </w:p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(Дрофа-Вентана)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Л.М., Волобуев О.В., Симонова Е.В. История России XIX -начало XXI 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«Вертикаль»</w:t>
            </w:r>
          </w:p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(Дрофа-Вентана)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Михайловский Ф.А. Всеобщая история. История Древнего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 М.А., Шукуров P.M. Всеобщая история История Средних веков Всеобщая история История Средних веков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О.В. Всеобщая история. История Нового времени. Конец XV-XVIII 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 Н.В. Всеобщая история. История Нового времени XIX - начало XX 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Новейшая история XX - начало XXI 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 Городецкая НИ., Иванова Л.Ф. и др. / Под ред. Боголюбова Л.Н., Ивановой Л.Ф. 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Городецкая Н.И., Иванова Л.Ф. / 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Городецкая Н.И., Иванова Л.Ф. и др. / Под ред. Боголюбова Л.Н., Лазебниковой А.Ю., Городецкой НИ.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Городецкая Н.И., Иванова Л.Ф. и др. / Под ред. Боголюбова Л.Н., Лазебниковой А.Ю., Городецкой НИ. 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 Е.М., Введенский Э.Л., Плешаков А.А. География. Введение в географию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 Е.М., Алексеевский Н.И. География в 2-х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 Е.М., Алексеевский Н.И. География.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Домогацких Е.М., Алексеевский Н.И. География.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Перышкин А.В. Физика.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Перышкин А.В. Физика.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Перышкин А.В., Гутник Е.М. Физика.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«Бином»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Н.Е., Титова И.М., Гара Н.Н / под ред. Кузнецовой Н.Е. Химия.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Н.Е., Титова И.М., Гара Н.Н / под ред. Кузнецовой Н.Е. Химия.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 И.Н., Николаев И.В., Корнилова О. А. / Под ред. Пономарёвой И.Н. Биология. 5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 И.Н., Корнилова О. А, Кучменко B.C. / Под ред. Пономарёвой И.Н. Биология. 6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«Вентана-граф»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 И.Н., Корнилова О. А, Кучменко B.C. / Под ред. Пономарёвой И.Н. Биология. 7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Драгомилов А.Г., Маш Р.Д. Биология.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 И.Н., Корнилова О.А., Чернова Н.М. / Под ред. Пономарёвой И.Н. Биология. 9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Науменко Т.И. ,.АлеевВ.В., Е.Д.Критская, Музыка 5-7 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Науменко Т.И. ,.АлеевВ.В., Е.Д.Критская, Музыка 5-7 класс.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Науменко Т.И. ,.АлеевВ.В., Е.Д.Критская, Музыка 5-7 класс.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Г.П.Сергеева, И.Э. Кашекова, Е.Д.Критская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НА., Островская О.В. / Под ред. Неменского Б.М. 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А.С, Гуров Г.Е. / Под ред. Неменского Б.М. 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Сергеева, И.Э Кашекова, Е.Д. Критская  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Казакевич В.М., Пичугина Г.В., Семёнова Г.Ю. и др./Под ред. Казакевича В.М. 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5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Н.В., Самородский П.С., Симоненко В.Д., Яковенко О.В. Технология. 6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Н.В., Самородский П.С., Симоненко В Д., Яковенко О.В. Технология. 7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 Н.В., Электов А.А., Симоненко В.Д., Гончаров Б.А., Елисеева Е.В., Богатырёв А.Н., Очинин О.П. Технология. 8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 Т. 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М.Я., Туревский И.М., Торочкова Т.Ю. и др. / Под ред. Виленского М.Я.   Физическая культура 5-7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ЛяхВ.И. Физическая культура 8-9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092B39" w:rsidRPr="00092B39" w:rsidRDefault="00092B39" w:rsidP="0009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28"/>
        <w:gridCol w:w="4442"/>
        <w:gridCol w:w="2380"/>
        <w:gridCol w:w="1338"/>
      </w:tblGrid>
      <w:tr w:rsidR="00092B39" w:rsidRPr="00092B39" w:rsidTr="00092B39"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 учебного плана. Краеведение.</w:t>
            </w:r>
          </w:p>
        </w:tc>
      </w:tr>
      <w:tr w:rsidR="00092B39" w:rsidRPr="00092B39" w:rsidTr="00092B39">
        <w:tc>
          <w:tcPr>
            <w:tcW w:w="9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Географическое краеведение. Программа «География Оренбургской области», сост А.А.Чибилев, Р.Ш. Ахметов, В.П.Петрищев, Г.И.Кургаева, И.В.Ложкин.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Чибилев А.А.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Оренбургской 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области. Природа.Население.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</w:tr>
      <w:tr w:rsidR="00092B39" w:rsidRPr="00092B39" w:rsidTr="00092B39">
        <w:tc>
          <w:tcPr>
            <w:tcW w:w="9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Историческое краеведении. Рабочая программа.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Злобин Ю.П.,Поляков А.Н.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Оренбургская. Часть 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Футорянский Л.И. Лабузов В.А.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Оренбургская. Часть 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9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православной веры</w:t>
            </w: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tabs>
                <w:tab w:val="left" w:pos="133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название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Библия для детей. 2010 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Н.Н.:.НООФ «Родное пепелище»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первая книга о православной вере»2007-2011г.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М:. Изд совет РПЦ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Серафим Слободской «Закон Божий», репринтное издание 2010-2019гг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Изд-во Св-Тр. Монстр Джорджонвиль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9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tabs>
                <w:tab w:val="left" w:pos="58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Православная культура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Л.Л. Шевченко «.Православная культура»</w:t>
            </w:r>
          </w:p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2011-2016 гг.</w:t>
            </w:r>
          </w:p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М. Центр поддержки культурно –исторических традиций Отечества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 С.Т. Азбука православной культуры.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Изд-во Екатеринбургской епархии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Архим. Георгий (Шестун ) и др. «Духовно-нравственная культура России»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Самара:. ООО «Книга»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заданий по ОПК для уч-ся 4-11 кл. 2018г.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Изд-во ПСТГУ.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9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Церковнославянский язык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Горячева, И.А. Корнилаева, С.М. Шестакова «Азбука церковнославянская»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«Артефакт»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Горячева, И.А. Корнилаева. Молитвослов учебный.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«Дмитрий и Евдокия»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И.Г. Архипова Церковнославянский язык для детей» 2012г.</w:t>
            </w:r>
          </w:p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Святое Евангелие с параллельным переводом. 2013г.</w:t>
            </w:r>
          </w:p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«Интеллект»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39" w:rsidRPr="00092B39" w:rsidRDefault="00092B39" w:rsidP="0009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39" w:rsidRPr="00092B39" w:rsidRDefault="00092B39" w:rsidP="0009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«Лепта»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Т.М. Миронова . Церковнославянский язык. 2010г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Изд-во Московской патриархии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39" w:rsidRPr="00092B39" w:rsidRDefault="00092B39" w:rsidP="0009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Часослов 2013г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«Правило веры»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А.А. Плетнева, А.Г. Кравецкий. / Церковнославянский язык 2014г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Изд-во Сретенского монастыря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39" w:rsidRPr="00092B39" w:rsidRDefault="00092B39" w:rsidP="0009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завет 2014г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Изд-во Сретенского </w:t>
            </w: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монастыря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</w:tr>
      <w:tr w:rsidR="00092B39" w:rsidRPr="00092B39" w:rsidTr="00092B39"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История церкви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92B39" w:rsidRPr="00092B39" w:rsidTr="00092B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ЩербаковаЕ.В. История христианской церкви.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Оренбургское книжное изд-во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9" w:rsidRPr="00092B39" w:rsidRDefault="00092B39" w:rsidP="00092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3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092B39" w:rsidRPr="00092B39" w:rsidRDefault="00092B39" w:rsidP="0009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педсовета (протокол № года)</w:t>
      </w: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Замдиректора по УВР ____________  Долгих Г.Н.</w:t>
      </w:r>
    </w:p>
    <w:p w:rsidR="00092B39" w:rsidRPr="00092B39" w:rsidRDefault="00092B39" w:rsidP="0009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39" w:rsidRPr="00092B39" w:rsidRDefault="00092B39" w:rsidP="0009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A7" w:rsidRDefault="00BD33A7">
      <w:bookmarkStart w:id="0" w:name="_GoBack"/>
      <w:bookmarkEnd w:id="0"/>
    </w:p>
    <w:sectPr w:rsidR="00BD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06CD"/>
    <w:multiLevelType w:val="multilevel"/>
    <w:tmpl w:val="2AF0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39"/>
    <w:rsid w:val="00092B39"/>
    <w:rsid w:val="00B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2559</Words>
  <Characters>14589</Characters>
  <Application>Microsoft Office Word</Application>
  <DocSecurity>0</DocSecurity>
  <Lines>121</Lines>
  <Paragraphs>34</Paragraphs>
  <ScaleCrop>false</ScaleCrop>
  <Company/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2019-11-02T14:06:00Z</dcterms:created>
  <dcterms:modified xsi:type="dcterms:W3CDTF">2019-11-02T14:07:00Z</dcterms:modified>
</cp:coreProperties>
</file>