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9B" w:rsidRPr="006411D2" w:rsidRDefault="00296A9B" w:rsidP="00296A9B">
      <w:pPr>
        <w:jc w:val="center"/>
        <w:rPr>
          <w:sz w:val="28"/>
          <w:szCs w:val="28"/>
        </w:rPr>
      </w:pPr>
      <w:r w:rsidRPr="006411D2">
        <w:rPr>
          <w:sz w:val="28"/>
          <w:szCs w:val="28"/>
        </w:rPr>
        <w:t>Негосударственное общеобразовательное учреждение</w:t>
      </w:r>
    </w:p>
    <w:p w:rsidR="00296A9B" w:rsidRPr="006411D2" w:rsidRDefault="00296A9B" w:rsidP="00296A9B">
      <w:pPr>
        <w:jc w:val="center"/>
        <w:rPr>
          <w:sz w:val="28"/>
          <w:szCs w:val="28"/>
        </w:rPr>
      </w:pPr>
      <w:r w:rsidRPr="006411D2">
        <w:rPr>
          <w:sz w:val="28"/>
          <w:szCs w:val="28"/>
        </w:rPr>
        <w:t xml:space="preserve"> «</w:t>
      </w:r>
      <w:proofErr w:type="spellStart"/>
      <w:r w:rsidRPr="006411D2">
        <w:rPr>
          <w:sz w:val="28"/>
          <w:szCs w:val="28"/>
        </w:rPr>
        <w:t>Иоанно-Богословская</w:t>
      </w:r>
      <w:proofErr w:type="spellEnd"/>
      <w:r w:rsidRPr="006411D2">
        <w:rPr>
          <w:sz w:val="28"/>
          <w:szCs w:val="28"/>
        </w:rPr>
        <w:t xml:space="preserve"> Православная основная общеобразовательная школа </w:t>
      </w:r>
    </w:p>
    <w:p w:rsidR="00296A9B" w:rsidRPr="006411D2" w:rsidRDefault="00296A9B" w:rsidP="00296A9B">
      <w:pPr>
        <w:jc w:val="center"/>
        <w:rPr>
          <w:sz w:val="28"/>
          <w:szCs w:val="28"/>
        </w:rPr>
      </w:pPr>
      <w:r w:rsidRPr="006411D2">
        <w:rPr>
          <w:sz w:val="28"/>
          <w:szCs w:val="28"/>
        </w:rPr>
        <w:t xml:space="preserve">при </w:t>
      </w:r>
      <w:proofErr w:type="spellStart"/>
      <w:r w:rsidRPr="006411D2">
        <w:rPr>
          <w:sz w:val="28"/>
          <w:szCs w:val="28"/>
        </w:rPr>
        <w:t>Спасо-Преображенском</w:t>
      </w:r>
      <w:proofErr w:type="spellEnd"/>
      <w:r w:rsidRPr="006411D2">
        <w:rPr>
          <w:sz w:val="28"/>
          <w:szCs w:val="28"/>
        </w:rPr>
        <w:t xml:space="preserve"> </w:t>
      </w:r>
      <w:proofErr w:type="spellStart"/>
      <w:r w:rsidRPr="006411D2">
        <w:rPr>
          <w:sz w:val="28"/>
          <w:szCs w:val="28"/>
        </w:rPr>
        <w:t>Бузулукском</w:t>
      </w:r>
      <w:proofErr w:type="spellEnd"/>
      <w:r w:rsidRPr="006411D2">
        <w:rPr>
          <w:sz w:val="28"/>
          <w:szCs w:val="28"/>
        </w:rPr>
        <w:t xml:space="preserve"> мужском монастыре»</w:t>
      </w:r>
    </w:p>
    <w:p w:rsidR="00296A9B" w:rsidRPr="006411D2" w:rsidRDefault="00296A9B" w:rsidP="00296A9B">
      <w:pPr>
        <w:rPr>
          <w:sz w:val="28"/>
          <w:szCs w:val="28"/>
        </w:rPr>
      </w:pPr>
    </w:p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jc w:val="right"/>
        <w:tblInd w:w="108" w:type="dxa"/>
        <w:tblLook w:val="04A0"/>
      </w:tblPr>
      <w:tblGrid>
        <w:gridCol w:w="4101"/>
        <w:gridCol w:w="5361"/>
      </w:tblGrid>
      <w:tr w:rsidR="000704D4" w:rsidRPr="008730F9" w:rsidTr="00A551AB">
        <w:trPr>
          <w:jc w:val="right"/>
        </w:trPr>
        <w:tc>
          <w:tcPr>
            <w:tcW w:w="4677" w:type="dxa"/>
          </w:tcPr>
          <w:p w:rsidR="00A551AB" w:rsidRPr="008730F9" w:rsidRDefault="00A551AB" w:rsidP="00245C9B">
            <w:pPr>
              <w:ind w:firstLine="33"/>
            </w:pPr>
          </w:p>
        </w:tc>
        <w:tc>
          <w:tcPr>
            <w:tcW w:w="5671" w:type="dxa"/>
          </w:tcPr>
          <w:p w:rsidR="00A551AB" w:rsidRPr="000704D4" w:rsidRDefault="00A551AB" w:rsidP="00245C9B">
            <w:pPr>
              <w:ind w:left="1027"/>
              <w:rPr>
                <w:sz w:val="28"/>
                <w:szCs w:val="28"/>
              </w:rPr>
            </w:pPr>
            <w:r w:rsidRPr="008730F9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 xml:space="preserve">ено решением </w:t>
            </w:r>
            <w:r w:rsidRPr="000704D4">
              <w:rPr>
                <w:sz w:val="28"/>
                <w:szCs w:val="28"/>
              </w:rPr>
              <w:t>Педагогического совета</w:t>
            </w:r>
            <w:r w:rsidR="00FF27ED">
              <w:rPr>
                <w:sz w:val="28"/>
                <w:szCs w:val="28"/>
              </w:rPr>
              <w:t xml:space="preserve">  </w:t>
            </w:r>
            <w:r w:rsidR="00296A9B">
              <w:rPr>
                <w:sz w:val="28"/>
                <w:szCs w:val="28"/>
              </w:rPr>
              <w:t>школы</w:t>
            </w:r>
            <w:r w:rsidRPr="000704D4">
              <w:rPr>
                <w:sz w:val="28"/>
                <w:szCs w:val="28"/>
              </w:rPr>
              <w:t>,</w:t>
            </w:r>
          </w:p>
          <w:p w:rsidR="00A551AB" w:rsidRDefault="000704D4" w:rsidP="00245C9B">
            <w:pPr>
              <w:ind w:left="1027"/>
              <w:rPr>
                <w:sz w:val="28"/>
                <w:szCs w:val="28"/>
              </w:rPr>
            </w:pPr>
            <w:r w:rsidRPr="000704D4">
              <w:rPr>
                <w:sz w:val="28"/>
                <w:szCs w:val="28"/>
              </w:rPr>
              <w:t xml:space="preserve">Протокол № </w:t>
            </w:r>
            <w:r w:rsidR="00296A9B">
              <w:rPr>
                <w:sz w:val="28"/>
                <w:szCs w:val="28"/>
              </w:rPr>
              <w:t xml:space="preserve"> 1 от 29.08.14</w:t>
            </w:r>
          </w:p>
          <w:p w:rsidR="00A551AB" w:rsidRPr="008730F9" w:rsidRDefault="00A551AB" w:rsidP="00245C9B">
            <w:pPr>
              <w:ind w:left="1027"/>
              <w:rPr>
                <w:sz w:val="28"/>
                <w:szCs w:val="28"/>
              </w:rPr>
            </w:pPr>
          </w:p>
          <w:p w:rsidR="00A551AB" w:rsidRDefault="00FF27ED" w:rsidP="00245C9B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 школы</w:t>
            </w:r>
          </w:p>
          <w:p w:rsidR="00296A9B" w:rsidRPr="008730F9" w:rsidRDefault="00296A9B" w:rsidP="00245C9B">
            <w:pPr>
              <w:ind w:left="10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Игумен Виталий (Климов)</w:t>
            </w:r>
          </w:p>
          <w:p w:rsidR="000704D4" w:rsidRDefault="00A551AB" w:rsidP="000704D4">
            <w:pPr>
              <w:ind w:firstLine="1027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Приказ №</w:t>
            </w:r>
            <w:r w:rsidR="000704D4">
              <w:rPr>
                <w:sz w:val="28"/>
                <w:szCs w:val="28"/>
              </w:rPr>
              <w:t>248 от 1.09.12</w:t>
            </w:r>
          </w:p>
          <w:p w:rsidR="000704D4" w:rsidRDefault="000704D4" w:rsidP="000704D4">
            <w:pPr>
              <w:ind w:firstLine="1027"/>
              <w:rPr>
                <w:sz w:val="28"/>
                <w:szCs w:val="28"/>
              </w:rPr>
            </w:pPr>
          </w:p>
          <w:p w:rsidR="00800642" w:rsidRPr="008730F9" w:rsidRDefault="00800642" w:rsidP="00D2005A">
            <w:pPr>
              <w:ind w:left="1036" w:hanging="9"/>
            </w:pPr>
            <w:r>
              <w:rPr>
                <w:sz w:val="28"/>
                <w:szCs w:val="28"/>
              </w:rPr>
              <w:t xml:space="preserve">С изменениями, утвержденными Приказом № </w:t>
            </w:r>
            <w:r w:rsidR="000704D4">
              <w:rPr>
                <w:sz w:val="28"/>
                <w:szCs w:val="28"/>
              </w:rPr>
              <w:t>262 от 2.09.1</w:t>
            </w:r>
            <w:r w:rsidR="00D2005A">
              <w:rPr>
                <w:sz w:val="28"/>
                <w:szCs w:val="28"/>
              </w:rPr>
              <w:t>3</w:t>
            </w:r>
          </w:p>
        </w:tc>
      </w:tr>
    </w:tbl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D2005A" w:rsidRDefault="00D2005A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Pr="0015700C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5700C">
        <w:rPr>
          <w:b/>
          <w:bCs/>
          <w:sz w:val="40"/>
          <w:szCs w:val="40"/>
        </w:rPr>
        <w:t xml:space="preserve">ПРОГРАММА </w:t>
      </w:r>
    </w:p>
    <w:p w:rsidR="00BB1D40" w:rsidRPr="0015700C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5700C">
        <w:rPr>
          <w:b/>
          <w:bCs/>
          <w:sz w:val="40"/>
          <w:szCs w:val="40"/>
        </w:rPr>
        <w:t>МОНИТОРИНГА КАЧЕСТВА ОБРАЗОВАНИЯ</w:t>
      </w:r>
    </w:p>
    <w:p w:rsidR="00BB1D40" w:rsidRPr="0015700C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15700C">
        <w:rPr>
          <w:b/>
          <w:bCs/>
          <w:sz w:val="40"/>
          <w:szCs w:val="40"/>
        </w:rPr>
        <w:t xml:space="preserve">на 2012-2015 </w:t>
      </w:r>
      <w:proofErr w:type="spellStart"/>
      <w:r w:rsidRPr="0015700C">
        <w:rPr>
          <w:b/>
          <w:bCs/>
          <w:sz w:val="40"/>
          <w:szCs w:val="40"/>
        </w:rPr>
        <w:t>уч</w:t>
      </w:r>
      <w:proofErr w:type="gramStart"/>
      <w:r w:rsidRPr="0015700C">
        <w:rPr>
          <w:b/>
          <w:bCs/>
          <w:sz w:val="40"/>
          <w:szCs w:val="40"/>
        </w:rPr>
        <w:t>.г</w:t>
      </w:r>
      <w:proofErr w:type="gramEnd"/>
      <w:r w:rsidRPr="0015700C">
        <w:rPr>
          <w:b/>
          <w:bCs/>
          <w:sz w:val="40"/>
          <w:szCs w:val="40"/>
        </w:rPr>
        <w:t>оды</w:t>
      </w:r>
      <w:proofErr w:type="spellEnd"/>
    </w:p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P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P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P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P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BB1D40" w:rsidRDefault="00BB1D40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487CFC" w:rsidRPr="00BB1D40" w:rsidRDefault="00487CFC" w:rsidP="00763F4D">
      <w:pPr>
        <w:keepNext/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b/>
          <w:bCs/>
        </w:rPr>
      </w:pPr>
    </w:p>
    <w:p w:rsidR="0015700C" w:rsidRDefault="0015700C" w:rsidP="00C373C7">
      <w:pPr>
        <w:ind w:left="578" w:firstLine="142"/>
        <w:jc w:val="center"/>
        <w:rPr>
          <w:b/>
          <w:bC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296A9B" w:rsidRDefault="00296A9B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lastRenderedPageBreak/>
        <w:t xml:space="preserve">Содержание </w:t>
      </w: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"/>
        <w:gridCol w:w="8561"/>
        <w:gridCol w:w="530"/>
      </w:tblGrid>
      <w:tr w:rsidR="00487CFC" w:rsidRPr="0015700C" w:rsidTr="00D1629C">
        <w:tc>
          <w:tcPr>
            <w:tcW w:w="479" w:type="dxa"/>
          </w:tcPr>
          <w:p w:rsidR="00487CFC" w:rsidRPr="0015700C" w:rsidRDefault="00487CFC" w:rsidP="00D1629C">
            <w:pPr>
              <w:spacing w:line="360" w:lineRule="auto"/>
              <w:jc w:val="center"/>
              <w:rPr>
                <w:bCs/>
                <w:caps/>
                <w:color w:val="000000"/>
              </w:rPr>
            </w:pPr>
            <w:r w:rsidRPr="0015700C">
              <w:rPr>
                <w:bCs/>
                <w:caps/>
                <w:color w:val="000000"/>
              </w:rPr>
              <w:t>1</w:t>
            </w:r>
          </w:p>
        </w:tc>
        <w:tc>
          <w:tcPr>
            <w:tcW w:w="8561" w:type="dxa"/>
          </w:tcPr>
          <w:p w:rsidR="00487CFC" w:rsidRPr="0015700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Паспорт Программы мониторинга качества образования……………………………</w:t>
            </w:r>
            <w:r w:rsidR="00D1629C">
              <w:rPr>
                <w:bCs/>
                <w:color w:val="000000"/>
              </w:rPr>
              <w:t>…..</w:t>
            </w:r>
          </w:p>
        </w:tc>
        <w:tc>
          <w:tcPr>
            <w:tcW w:w="530" w:type="dxa"/>
          </w:tcPr>
          <w:p w:rsidR="00487CFC" w:rsidRPr="0015700C" w:rsidRDefault="00487CFC" w:rsidP="00D1629C">
            <w:pPr>
              <w:spacing w:line="360" w:lineRule="auto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</w:t>
            </w:r>
          </w:p>
        </w:tc>
      </w:tr>
      <w:tr w:rsidR="00487CFC" w:rsidRPr="0015700C" w:rsidTr="00D1629C">
        <w:tc>
          <w:tcPr>
            <w:tcW w:w="479" w:type="dxa"/>
          </w:tcPr>
          <w:p w:rsidR="00487CFC" w:rsidRPr="0015700C" w:rsidRDefault="00487CFC" w:rsidP="00D1629C">
            <w:pPr>
              <w:spacing w:line="360" w:lineRule="auto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</w:t>
            </w:r>
          </w:p>
        </w:tc>
        <w:tc>
          <w:tcPr>
            <w:tcW w:w="8561" w:type="dxa"/>
          </w:tcPr>
          <w:p w:rsidR="00487CFC" w:rsidRPr="0015700C" w:rsidRDefault="00487CFC" w:rsidP="00D1629C">
            <w:pPr>
              <w:spacing w:line="360" w:lineRule="auto"/>
              <w:rPr>
                <w:bCs/>
                <w:color w:val="000000"/>
              </w:rPr>
            </w:pPr>
            <w:r w:rsidRPr="0015700C">
              <w:rPr>
                <w:bCs/>
                <w:caps/>
                <w:color w:val="000000"/>
              </w:rPr>
              <w:t>П</w:t>
            </w:r>
            <w:r w:rsidRPr="0015700C">
              <w:rPr>
                <w:bCs/>
                <w:color w:val="000000"/>
              </w:rPr>
              <w:t>ояснительная записка</w:t>
            </w:r>
            <w:r>
              <w:rPr>
                <w:bCs/>
                <w:color w:val="000000"/>
              </w:rPr>
              <w:t>……………………………………………………………………</w:t>
            </w:r>
            <w:r w:rsidR="00D1629C">
              <w:rPr>
                <w:bCs/>
                <w:color w:val="000000"/>
              </w:rPr>
              <w:t>..</w:t>
            </w:r>
          </w:p>
        </w:tc>
        <w:tc>
          <w:tcPr>
            <w:tcW w:w="530" w:type="dxa"/>
          </w:tcPr>
          <w:p w:rsidR="00487CFC" w:rsidRPr="0015700C" w:rsidRDefault="00487CFC" w:rsidP="00D1629C">
            <w:pPr>
              <w:spacing w:line="360" w:lineRule="auto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5</w:t>
            </w:r>
          </w:p>
        </w:tc>
      </w:tr>
      <w:tr w:rsidR="00487CFC" w:rsidRPr="0015700C" w:rsidTr="00D1629C">
        <w:tc>
          <w:tcPr>
            <w:tcW w:w="479" w:type="dxa"/>
          </w:tcPr>
          <w:p w:rsidR="00487CFC" w:rsidRPr="0015700C" w:rsidRDefault="00487CFC" w:rsidP="00D1629C">
            <w:pPr>
              <w:spacing w:line="360" w:lineRule="auto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</w:t>
            </w:r>
          </w:p>
        </w:tc>
        <w:tc>
          <w:tcPr>
            <w:tcW w:w="8561" w:type="dxa"/>
          </w:tcPr>
          <w:p w:rsidR="00487CFC" w:rsidRP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 w:rsidRPr="00487CFC">
              <w:rPr>
                <w:bCs/>
                <w:color w:val="000000"/>
              </w:rPr>
              <w:t>Система мониторинга качества образования</w:t>
            </w:r>
            <w:r>
              <w:rPr>
                <w:bCs/>
                <w:color w:val="000000"/>
              </w:rPr>
              <w:t>……………………………………………</w:t>
            </w:r>
            <w:r w:rsidR="00D1629C">
              <w:rPr>
                <w:bCs/>
                <w:color w:val="000000"/>
              </w:rPr>
              <w:t>..</w:t>
            </w:r>
          </w:p>
        </w:tc>
        <w:tc>
          <w:tcPr>
            <w:tcW w:w="530" w:type="dxa"/>
          </w:tcPr>
          <w:p w:rsidR="00487CFC" w:rsidRPr="0015700C" w:rsidRDefault="00487CFC" w:rsidP="00D1629C">
            <w:pPr>
              <w:spacing w:line="360" w:lineRule="auto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</w:t>
            </w:r>
          </w:p>
        </w:tc>
      </w:tr>
      <w:tr w:rsidR="00487CFC" w:rsidRPr="00487CFC" w:rsidTr="00D1629C">
        <w:tc>
          <w:tcPr>
            <w:tcW w:w="479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8561" w:type="dxa"/>
          </w:tcPr>
          <w:p w:rsidR="00487CFC" w:rsidRP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Критерии оценки качества образования по разделам системы мониторинга…………..</w:t>
            </w:r>
          </w:p>
        </w:tc>
        <w:tc>
          <w:tcPr>
            <w:tcW w:w="530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487CFC" w:rsidRPr="00487CFC" w:rsidTr="00D1629C">
        <w:tc>
          <w:tcPr>
            <w:tcW w:w="479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61" w:type="dxa"/>
          </w:tcPr>
          <w:p w:rsidR="00487CFC" w:rsidRP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 </w:t>
            </w:r>
            <w:proofErr w:type="gramStart"/>
            <w:r>
              <w:rPr>
                <w:bCs/>
                <w:color w:val="000000"/>
              </w:rPr>
              <w:t>реализации программы мониторинга качества образования</w:t>
            </w:r>
            <w:proofErr w:type="gramEnd"/>
            <w:r>
              <w:rPr>
                <w:bCs/>
                <w:color w:val="000000"/>
              </w:rPr>
              <w:t>……………………….</w:t>
            </w:r>
          </w:p>
        </w:tc>
        <w:tc>
          <w:tcPr>
            <w:tcW w:w="530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487CFC" w:rsidRPr="00487CFC" w:rsidTr="00D1629C">
        <w:tc>
          <w:tcPr>
            <w:tcW w:w="479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8561" w:type="dxa"/>
          </w:tcPr>
          <w:p w:rsidR="00487CFC" w:rsidRP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Предполагаемые результаты </w:t>
            </w:r>
            <w:proofErr w:type="gramStart"/>
            <w:r>
              <w:rPr>
                <w:bCs/>
                <w:color w:val="000000"/>
              </w:rPr>
              <w:t>реализации программы мониторинга качества образования</w:t>
            </w:r>
            <w:proofErr w:type="gramEnd"/>
          </w:p>
        </w:tc>
        <w:tc>
          <w:tcPr>
            <w:tcW w:w="530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</w:tr>
      <w:tr w:rsidR="00487CFC" w:rsidRPr="00487CFC" w:rsidTr="00D1629C">
        <w:tc>
          <w:tcPr>
            <w:tcW w:w="479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61" w:type="dxa"/>
          </w:tcPr>
          <w:p w:rsid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1. </w:t>
            </w:r>
          </w:p>
          <w:p w:rsid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Циклограмма мониторинга качества образования на 2012-2013  </w:t>
            </w:r>
            <w:proofErr w:type="spellStart"/>
            <w:r>
              <w:rPr>
                <w:bCs/>
                <w:color w:val="000000"/>
              </w:rPr>
              <w:t>уч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од</w:t>
            </w:r>
            <w:proofErr w:type="spellEnd"/>
            <w:r>
              <w:rPr>
                <w:bCs/>
                <w:color w:val="000000"/>
              </w:rPr>
              <w:t>.............................</w:t>
            </w:r>
          </w:p>
          <w:p w:rsid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Циклограмма мониторинга качества образования на 2013-2014  </w:t>
            </w:r>
            <w:proofErr w:type="spellStart"/>
            <w:r>
              <w:rPr>
                <w:bCs/>
                <w:color w:val="000000"/>
              </w:rPr>
              <w:t>уч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од</w:t>
            </w:r>
            <w:proofErr w:type="spellEnd"/>
            <w:r>
              <w:rPr>
                <w:bCs/>
                <w:color w:val="000000"/>
              </w:rPr>
              <w:t>.............................</w:t>
            </w:r>
          </w:p>
          <w:p w:rsidR="00487CFC" w:rsidRP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Циклограмма мониторинга качества образования на 2014-2015  </w:t>
            </w:r>
            <w:proofErr w:type="spellStart"/>
            <w:r>
              <w:rPr>
                <w:bCs/>
                <w:color w:val="000000"/>
              </w:rPr>
              <w:t>уч</w:t>
            </w:r>
            <w:proofErr w:type="gramStart"/>
            <w:r>
              <w:rPr>
                <w:bCs/>
                <w:color w:val="000000"/>
              </w:rPr>
              <w:t>.г</w:t>
            </w:r>
            <w:proofErr w:type="gramEnd"/>
            <w:r>
              <w:rPr>
                <w:bCs/>
                <w:color w:val="000000"/>
              </w:rPr>
              <w:t>од</w:t>
            </w:r>
            <w:proofErr w:type="spellEnd"/>
            <w:r>
              <w:rPr>
                <w:bCs/>
                <w:color w:val="000000"/>
              </w:rPr>
              <w:t>.............................</w:t>
            </w:r>
          </w:p>
        </w:tc>
        <w:tc>
          <w:tcPr>
            <w:tcW w:w="530" w:type="dxa"/>
          </w:tcPr>
          <w:p w:rsid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</w:p>
          <w:p w:rsid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  <w:p w:rsid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</w:tr>
      <w:tr w:rsidR="00487CFC" w:rsidRPr="00487CFC" w:rsidTr="00D1629C">
        <w:tc>
          <w:tcPr>
            <w:tcW w:w="479" w:type="dxa"/>
          </w:tcPr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61" w:type="dxa"/>
          </w:tcPr>
          <w:p w:rsid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Приложение 2. </w:t>
            </w:r>
          </w:p>
          <w:p w:rsidR="00487CFC" w:rsidRPr="00487CFC" w:rsidRDefault="00487CFC" w:rsidP="00D1629C">
            <w:pPr>
              <w:spacing w:line="360" w:lineRule="auto"/>
              <w:rPr>
                <w:bCs/>
                <w:color w:val="000000"/>
              </w:rPr>
            </w:pPr>
            <w:r w:rsidRPr="00487CFC">
              <w:t>Психологическое сопровождение мониторинга формирования универсальных учебных действий обучающихся</w:t>
            </w:r>
            <w:r>
              <w:t>………………………………………………………………………</w:t>
            </w:r>
          </w:p>
        </w:tc>
        <w:tc>
          <w:tcPr>
            <w:tcW w:w="530" w:type="dxa"/>
          </w:tcPr>
          <w:p w:rsid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</w:p>
          <w:p w:rsid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</w:p>
          <w:p w:rsidR="00487CFC" w:rsidRP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</w:tr>
      <w:tr w:rsidR="00487CFC" w:rsidRPr="00487CFC" w:rsidTr="00D1629C">
        <w:tc>
          <w:tcPr>
            <w:tcW w:w="479" w:type="dxa"/>
          </w:tcPr>
          <w:p w:rsid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61" w:type="dxa"/>
          </w:tcPr>
          <w:p w:rsidR="00D1629C" w:rsidRPr="00D1629C" w:rsidRDefault="00D1629C" w:rsidP="00D162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Приложение 3. </w:t>
            </w:r>
            <w:r w:rsidRPr="00D1629C">
              <w:rPr>
                <w:sz w:val="24"/>
                <w:szCs w:val="24"/>
              </w:rPr>
              <w:t xml:space="preserve">Внутренний мониторинг эффективности воспитательной </w:t>
            </w:r>
          </w:p>
          <w:p w:rsidR="00487CFC" w:rsidRDefault="00D1629C" w:rsidP="00D1629C">
            <w:pPr>
              <w:spacing w:line="360" w:lineRule="auto"/>
              <w:rPr>
                <w:bCs/>
                <w:color w:val="000000"/>
              </w:rPr>
            </w:pPr>
            <w:r w:rsidRPr="00D1629C">
              <w:rPr>
                <w:sz w:val="24"/>
                <w:szCs w:val="24"/>
              </w:rPr>
              <w:t xml:space="preserve">деятельности гимназии </w:t>
            </w:r>
            <w:r>
              <w:rPr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30" w:type="dxa"/>
          </w:tcPr>
          <w:p w:rsidR="00D1629C" w:rsidRDefault="00D1629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</w:p>
          <w:p w:rsidR="00487CFC" w:rsidRDefault="00487CF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</w:tr>
      <w:tr w:rsidR="00D1629C" w:rsidRPr="00487CFC" w:rsidTr="00D1629C">
        <w:tc>
          <w:tcPr>
            <w:tcW w:w="479" w:type="dxa"/>
          </w:tcPr>
          <w:p w:rsidR="00D1629C" w:rsidRDefault="00D1629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61" w:type="dxa"/>
          </w:tcPr>
          <w:p w:rsidR="00D1629C" w:rsidRPr="00D1629C" w:rsidRDefault="00D1629C" w:rsidP="00D1629C">
            <w:pPr>
              <w:spacing w:line="360" w:lineRule="auto"/>
              <w:rPr>
                <w:b/>
              </w:rPr>
            </w:pPr>
            <w:r>
              <w:rPr>
                <w:bCs/>
                <w:color w:val="000000"/>
              </w:rPr>
              <w:t xml:space="preserve">Приложение 4. </w:t>
            </w:r>
            <w:r w:rsidRPr="00D1629C">
              <w:rPr>
                <w:sz w:val="24"/>
                <w:szCs w:val="24"/>
              </w:rPr>
              <w:t>Психологическое сопровождение мониторинга эффективности воспитательной деятельности ОУ</w:t>
            </w:r>
            <w:r>
              <w:rPr>
                <w:b/>
              </w:rPr>
              <w:t>………………………………………………………..</w:t>
            </w:r>
          </w:p>
        </w:tc>
        <w:tc>
          <w:tcPr>
            <w:tcW w:w="530" w:type="dxa"/>
          </w:tcPr>
          <w:p w:rsidR="00D1629C" w:rsidRDefault="00D1629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</w:tr>
      <w:tr w:rsidR="00D1629C" w:rsidRPr="00487CFC" w:rsidTr="00D1629C">
        <w:tc>
          <w:tcPr>
            <w:tcW w:w="479" w:type="dxa"/>
          </w:tcPr>
          <w:p w:rsidR="00D1629C" w:rsidRDefault="00D1629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561" w:type="dxa"/>
          </w:tcPr>
          <w:p w:rsidR="00D1629C" w:rsidRDefault="00D1629C" w:rsidP="00D1629C">
            <w:pPr>
              <w:spacing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5. Диагностические карты………………………………………………….…</w:t>
            </w:r>
          </w:p>
        </w:tc>
        <w:tc>
          <w:tcPr>
            <w:tcW w:w="530" w:type="dxa"/>
          </w:tcPr>
          <w:p w:rsidR="00D1629C" w:rsidRDefault="00D1629C" w:rsidP="00D1629C">
            <w:pPr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</w:t>
            </w:r>
          </w:p>
        </w:tc>
      </w:tr>
    </w:tbl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686A8B" w:rsidRDefault="00686A8B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487CFC" w:rsidRDefault="00487CFC" w:rsidP="00487CFC">
      <w:pPr>
        <w:jc w:val="center"/>
        <w:rPr>
          <w:b/>
          <w:bCs/>
          <w:caps/>
          <w:color w:val="000000"/>
        </w:rPr>
      </w:pPr>
    </w:p>
    <w:p w:rsidR="00C373C7" w:rsidRDefault="00C373C7" w:rsidP="00C373C7">
      <w:pPr>
        <w:ind w:left="578" w:firstLine="142"/>
        <w:jc w:val="center"/>
        <w:rPr>
          <w:b/>
          <w:bCs/>
          <w:color w:val="000000"/>
        </w:rPr>
      </w:pPr>
      <w:r w:rsidRPr="00510292">
        <w:rPr>
          <w:b/>
          <w:bCs/>
          <w:color w:val="000000"/>
        </w:rPr>
        <w:lastRenderedPageBreak/>
        <w:t>Паспорт программы</w:t>
      </w:r>
    </w:p>
    <w:p w:rsidR="0015700C" w:rsidRPr="00510292" w:rsidRDefault="0015700C" w:rsidP="00C373C7">
      <w:pPr>
        <w:ind w:left="578" w:firstLine="142"/>
        <w:jc w:val="center"/>
        <w:rPr>
          <w:color w:val="000000"/>
        </w:rPr>
      </w:pP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2090"/>
        <w:gridCol w:w="7657"/>
      </w:tblGrid>
      <w:tr w:rsidR="00C373C7" w:rsidRPr="00E7583D" w:rsidTr="00487CFC">
        <w:trPr>
          <w:trHeight w:val="601"/>
        </w:trPr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C373C7">
            <w:pPr>
              <w:jc w:val="center"/>
            </w:pPr>
            <w:r w:rsidRPr="00E7583D">
              <w:rPr>
                <w:b/>
                <w:bCs/>
              </w:rPr>
              <w:t>Полное наименование</w:t>
            </w:r>
          </w:p>
        </w:tc>
        <w:tc>
          <w:tcPr>
            <w:tcW w:w="7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9B" w:rsidRPr="00296A9B" w:rsidRDefault="00C373C7" w:rsidP="00296A9B">
            <w:pPr>
              <w:jc w:val="center"/>
              <w:rPr>
                <w:szCs w:val="28"/>
              </w:rPr>
            </w:pPr>
            <w:r w:rsidRPr="00296A9B">
              <w:rPr>
                <w:sz w:val="22"/>
              </w:rPr>
              <w:t>Программа мониторинга качества образования </w:t>
            </w:r>
            <w:r w:rsidR="00296A9B">
              <w:rPr>
                <w:sz w:val="22"/>
                <w:szCs w:val="28"/>
              </w:rPr>
              <w:t xml:space="preserve">Негосударственного </w:t>
            </w:r>
            <w:r w:rsidR="00296A9B" w:rsidRPr="00296A9B">
              <w:rPr>
                <w:sz w:val="22"/>
                <w:szCs w:val="28"/>
              </w:rPr>
              <w:t>общеобразовательное учреждение</w:t>
            </w:r>
          </w:p>
          <w:p w:rsidR="00296A9B" w:rsidRPr="00296A9B" w:rsidRDefault="00296A9B" w:rsidP="00296A9B">
            <w:pPr>
              <w:jc w:val="center"/>
              <w:rPr>
                <w:szCs w:val="28"/>
              </w:rPr>
            </w:pPr>
            <w:r w:rsidRPr="00296A9B">
              <w:rPr>
                <w:sz w:val="22"/>
                <w:szCs w:val="28"/>
              </w:rPr>
              <w:t xml:space="preserve"> «</w:t>
            </w:r>
            <w:proofErr w:type="spellStart"/>
            <w:r w:rsidRPr="00296A9B">
              <w:rPr>
                <w:sz w:val="22"/>
                <w:szCs w:val="28"/>
              </w:rPr>
              <w:t>Иоанно-Богословская</w:t>
            </w:r>
            <w:proofErr w:type="spellEnd"/>
            <w:r w:rsidRPr="00296A9B">
              <w:rPr>
                <w:sz w:val="22"/>
                <w:szCs w:val="28"/>
              </w:rPr>
              <w:t xml:space="preserve"> Православная основная общеобразовательная школа </w:t>
            </w:r>
          </w:p>
          <w:p w:rsidR="00296A9B" w:rsidRPr="00296A9B" w:rsidRDefault="00296A9B" w:rsidP="00296A9B">
            <w:pPr>
              <w:jc w:val="center"/>
              <w:rPr>
                <w:szCs w:val="28"/>
              </w:rPr>
            </w:pPr>
            <w:r w:rsidRPr="00296A9B">
              <w:rPr>
                <w:sz w:val="22"/>
                <w:szCs w:val="28"/>
              </w:rPr>
              <w:t xml:space="preserve">при </w:t>
            </w:r>
            <w:proofErr w:type="spellStart"/>
            <w:r w:rsidRPr="00296A9B">
              <w:rPr>
                <w:sz w:val="22"/>
                <w:szCs w:val="28"/>
              </w:rPr>
              <w:t>Спасо-Преображенском</w:t>
            </w:r>
            <w:proofErr w:type="spellEnd"/>
            <w:r w:rsidRPr="00296A9B">
              <w:rPr>
                <w:sz w:val="22"/>
                <w:szCs w:val="28"/>
              </w:rPr>
              <w:t xml:space="preserve"> </w:t>
            </w:r>
            <w:proofErr w:type="spellStart"/>
            <w:r w:rsidRPr="00296A9B">
              <w:rPr>
                <w:sz w:val="22"/>
                <w:szCs w:val="28"/>
              </w:rPr>
              <w:t>Бузулукском</w:t>
            </w:r>
            <w:proofErr w:type="spellEnd"/>
            <w:r w:rsidRPr="00296A9B">
              <w:rPr>
                <w:sz w:val="22"/>
                <w:szCs w:val="28"/>
              </w:rPr>
              <w:t xml:space="preserve"> мужском монастыре»</w:t>
            </w:r>
          </w:p>
          <w:p w:rsidR="00C373C7" w:rsidRPr="00296A9B" w:rsidRDefault="0015700C" w:rsidP="00C373C7">
            <w:r w:rsidRPr="00296A9B">
              <w:rPr>
                <w:sz w:val="22"/>
              </w:rPr>
              <w:t xml:space="preserve">на 2012-2015 </w:t>
            </w:r>
            <w:proofErr w:type="spellStart"/>
            <w:r w:rsidRPr="00296A9B">
              <w:rPr>
                <w:sz w:val="22"/>
              </w:rPr>
              <w:t>уч</w:t>
            </w:r>
            <w:proofErr w:type="gramStart"/>
            <w:r w:rsidRPr="00296A9B">
              <w:rPr>
                <w:sz w:val="22"/>
              </w:rPr>
              <w:t>.г</w:t>
            </w:r>
            <w:proofErr w:type="gramEnd"/>
            <w:r w:rsidRPr="00296A9B">
              <w:rPr>
                <w:sz w:val="22"/>
              </w:rPr>
              <w:t>оды</w:t>
            </w:r>
            <w:proofErr w:type="spellEnd"/>
          </w:p>
          <w:p w:rsidR="00C373C7" w:rsidRPr="00E7583D" w:rsidRDefault="00C373C7" w:rsidP="00C373C7">
            <w:r w:rsidRPr="00E7583D">
              <w:rPr>
                <w:b/>
                <w:bCs/>
              </w:rPr>
              <w:t> </w:t>
            </w:r>
          </w:p>
        </w:tc>
      </w:tr>
      <w:tr w:rsidR="00C373C7" w:rsidRPr="00E7583D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C373C7">
            <w:pPr>
              <w:jc w:val="both"/>
            </w:pPr>
            <w:r w:rsidRPr="00E7583D">
              <w:rPr>
                <w:b/>
                <w:bCs/>
              </w:rPr>
              <w:t>Срок реализации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931612" w:rsidP="00931612">
            <w:pPr>
              <w:jc w:val="both"/>
            </w:pPr>
            <w:r w:rsidRPr="00E7583D">
              <w:t>3года</w:t>
            </w:r>
            <w:r w:rsidR="00C373C7" w:rsidRPr="00E7583D">
              <w:t>,  201</w:t>
            </w:r>
            <w:r w:rsidRPr="00E7583D">
              <w:t>2</w:t>
            </w:r>
            <w:r w:rsidR="00C373C7" w:rsidRPr="00E7583D">
              <w:t xml:space="preserve"> – 201</w:t>
            </w:r>
            <w:r w:rsidRPr="00E7583D">
              <w:t>5</w:t>
            </w:r>
            <w:r w:rsidR="00C373C7" w:rsidRPr="00E7583D">
              <w:t xml:space="preserve"> </w:t>
            </w:r>
            <w:proofErr w:type="spellStart"/>
            <w:r w:rsidR="00C373C7" w:rsidRPr="00E7583D">
              <w:t>уч.г.</w:t>
            </w:r>
            <w:proofErr w:type="gramStart"/>
            <w:r w:rsidR="00C373C7" w:rsidRPr="00E7583D">
              <w:t>г</w:t>
            </w:r>
            <w:proofErr w:type="spellEnd"/>
            <w:proofErr w:type="gramEnd"/>
            <w:r w:rsidR="00C373C7" w:rsidRPr="00E7583D">
              <w:t>.</w:t>
            </w:r>
          </w:p>
        </w:tc>
      </w:tr>
      <w:tr w:rsidR="00C373C7" w:rsidRPr="00E7583D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BB1D40" w:rsidRDefault="00C373C7" w:rsidP="00C373C7">
            <w:pPr>
              <w:jc w:val="both"/>
            </w:pPr>
            <w:r w:rsidRPr="00BB1D40">
              <w:rPr>
                <w:b/>
                <w:bCs/>
              </w:rPr>
              <w:t>Нормативно-правовая база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12" w:rsidRPr="00BB1D40" w:rsidRDefault="00931612" w:rsidP="00931612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</w:rPr>
            </w:pPr>
            <w:r w:rsidRPr="00BB1D40">
              <w:rPr>
                <w:bCs/>
              </w:rPr>
              <w:t>Федеральный закон от 29 декабря 2012 №273-ФЗ «Об образовании в Российской Федерации»</w:t>
            </w:r>
          </w:p>
          <w:p w:rsidR="00C373C7" w:rsidRPr="00BB1D40" w:rsidRDefault="00C373C7" w:rsidP="00931612">
            <w:pPr>
              <w:ind w:left="37"/>
              <w:jc w:val="both"/>
            </w:pPr>
            <w:r w:rsidRPr="00BB1D40">
              <w:t>Национальная образовательная инициатива «Наша новая школа»</w:t>
            </w:r>
          </w:p>
          <w:p w:rsidR="00931612" w:rsidRPr="00BB1D40" w:rsidRDefault="00931612" w:rsidP="00931612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</w:rPr>
            </w:pPr>
            <w:r w:rsidRPr="00BB1D40">
              <w:rPr>
                <w:bCs/>
              </w:rPr>
              <w:t>Государственная программа РФ «Развитие образования на 2013-2020 годы», утверждённая распоряжением Правительства РФ от 15.05.2013 №792-р</w:t>
            </w:r>
          </w:p>
          <w:p w:rsidR="00931612" w:rsidRPr="00BB1D40" w:rsidRDefault="00931612" w:rsidP="00931612">
            <w:pPr>
              <w:ind w:left="37"/>
              <w:jc w:val="both"/>
              <w:rPr>
                <w:bCs/>
              </w:rPr>
            </w:pPr>
            <w:r w:rsidRPr="00BB1D40">
              <w:t xml:space="preserve">Федеральный государственный образовательный стандарт начального общего образования, утвержденный Приказом </w:t>
            </w:r>
            <w:proofErr w:type="spellStart"/>
            <w:r w:rsidRPr="00BB1D40">
              <w:t>МинОбр</w:t>
            </w:r>
            <w:proofErr w:type="gramStart"/>
            <w:r w:rsidRPr="00BB1D40">
              <w:t>.и</w:t>
            </w:r>
            <w:proofErr w:type="spellEnd"/>
            <w:proofErr w:type="gramEnd"/>
            <w:r w:rsidRPr="00BB1D40">
              <w:t xml:space="preserve"> науки РФ № 373 от 22.12.2009.</w:t>
            </w:r>
          </w:p>
          <w:p w:rsidR="00931612" w:rsidRPr="00BB1D40" w:rsidRDefault="00931612" w:rsidP="00931612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  <w:i/>
                <w:iCs/>
              </w:rPr>
            </w:pPr>
            <w:r w:rsidRPr="00BB1D40">
              <w:rPr>
                <w:bCs/>
              </w:rPr>
              <w:t>Постановление Правительства РФ от 30.03.2013 №286 «О формировании независимой системы оценки качества работы организаций, оказывающих социальные услуги»</w:t>
            </w:r>
          </w:p>
          <w:p w:rsidR="00931612" w:rsidRPr="00BB1D40" w:rsidRDefault="00931612" w:rsidP="00931612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</w:rPr>
            </w:pPr>
            <w:r w:rsidRPr="00BB1D40">
              <w:rPr>
                <w:bCs/>
              </w:rPr>
              <w:t>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  <w:p w:rsidR="00931612" w:rsidRPr="00BB1D40" w:rsidRDefault="00931612" w:rsidP="004D47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"/>
              <w:rPr>
                <w:bCs/>
              </w:rPr>
            </w:pPr>
            <w:r w:rsidRPr="00BB1D40">
              <w:rPr>
                <w:bCs/>
              </w:rPr>
              <w:t>Постановление Правительства РФ от 05.08.2013. № 662 «Об осуществлении мониторинга системы образования»</w:t>
            </w:r>
          </w:p>
          <w:p w:rsidR="00931612" w:rsidRPr="00BB1D40" w:rsidRDefault="00931612" w:rsidP="004D47F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"/>
              <w:rPr>
                <w:bCs/>
              </w:rPr>
            </w:pPr>
            <w:r w:rsidRPr="00BB1D40">
              <w:rPr>
                <w:bCs/>
              </w:rPr>
              <w:t>План мероприятий по формированию независимой системы оценки качества работы организаций, оказывающих социальные услуги на 2013-2015 годы, утверждённый распоряжением Правительства РФ от 30.03.2013. № 487-р</w:t>
            </w:r>
          </w:p>
          <w:p w:rsidR="00931612" w:rsidRPr="00BB1D40" w:rsidRDefault="00931612" w:rsidP="00931612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</w:rPr>
            </w:pPr>
            <w:r w:rsidRPr="00BB1D40">
              <w:rPr>
                <w:bCs/>
              </w:rPr>
              <w:t xml:space="preserve">Методические рекомендации по проведению независимой системы оценки качества работы образовательных организаций, утверждённые зам. министра образования и науки РФ А. Б. </w:t>
            </w:r>
            <w:proofErr w:type="spellStart"/>
            <w:r w:rsidRPr="00BB1D40">
              <w:rPr>
                <w:bCs/>
              </w:rPr>
              <w:t>Повалко</w:t>
            </w:r>
            <w:proofErr w:type="spellEnd"/>
            <w:r w:rsidRPr="00BB1D40">
              <w:rPr>
                <w:bCs/>
              </w:rPr>
              <w:t xml:space="preserve"> 14.10.2013.</w:t>
            </w:r>
          </w:p>
          <w:p w:rsidR="00931612" w:rsidRPr="00BB1D40" w:rsidRDefault="00931612" w:rsidP="00931612">
            <w:pPr>
              <w:widowControl w:val="0"/>
              <w:autoSpaceDE w:val="0"/>
              <w:autoSpaceDN w:val="0"/>
              <w:adjustRightInd w:val="0"/>
              <w:ind w:left="37"/>
              <w:rPr>
                <w:bCs/>
              </w:rPr>
            </w:pPr>
            <w:r w:rsidRPr="00BB1D40">
              <w:rPr>
                <w:bCs/>
              </w:rPr>
              <w:t xml:space="preserve">Приказ Министерства образования и науки РФ от 14.06.2013 № 462 «Об утверждении порядка и проведения </w:t>
            </w:r>
            <w:proofErr w:type="spellStart"/>
            <w:r w:rsidRPr="00BB1D40">
              <w:rPr>
                <w:bCs/>
              </w:rPr>
              <w:t>самообследования</w:t>
            </w:r>
            <w:proofErr w:type="spellEnd"/>
            <w:r w:rsidRPr="00BB1D40">
              <w:rPr>
                <w:bCs/>
              </w:rPr>
              <w:t xml:space="preserve">  образовательной организацией».</w:t>
            </w:r>
          </w:p>
          <w:p w:rsidR="00931612" w:rsidRPr="00E7583D" w:rsidRDefault="00931612" w:rsidP="00931612">
            <w:pPr>
              <w:ind w:left="37"/>
              <w:jc w:val="both"/>
            </w:pPr>
          </w:p>
        </w:tc>
      </w:tr>
      <w:tr w:rsidR="00C373C7" w:rsidRPr="00E7583D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C373C7">
            <w:pPr>
              <w:jc w:val="both"/>
            </w:pPr>
            <w:r w:rsidRPr="00E7583D">
              <w:rPr>
                <w:b/>
                <w:bCs/>
              </w:rPr>
              <w:t>Разработчик проекта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9B" w:rsidRPr="00296A9B" w:rsidRDefault="00C373C7" w:rsidP="00296A9B">
            <w:pPr>
              <w:jc w:val="center"/>
              <w:rPr>
                <w:szCs w:val="28"/>
              </w:rPr>
            </w:pPr>
            <w:r w:rsidRPr="00296A9B">
              <w:rPr>
                <w:sz w:val="22"/>
              </w:rPr>
              <w:t xml:space="preserve">Администрация и педагогический коллектив </w:t>
            </w:r>
            <w:r w:rsidR="00296A9B" w:rsidRPr="00296A9B">
              <w:rPr>
                <w:szCs w:val="28"/>
              </w:rPr>
              <w:t>НОУ</w:t>
            </w:r>
            <w:proofErr w:type="gramStart"/>
            <w:r w:rsidR="00296A9B" w:rsidRPr="00296A9B">
              <w:rPr>
                <w:szCs w:val="28"/>
              </w:rPr>
              <w:t>«</w:t>
            </w:r>
            <w:proofErr w:type="spellStart"/>
            <w:r w:rsidR="00296A9B" w:rsidRPr="00296A9B">
              <w:rPr>
                <w:szCs w:val="28"/>
              </w:rPr>
              <w:t>И</w:t>
            </w:r>
            <w:proofErr w:type="gramEnd"/>
            <w:r w:rsidR="00296A9B" w:rsidRPr="00296A9B">
              <w:rPr>
                <w:szCs w:val="28"/>
              </w:rPr>
              <w:t>оанно-Богословская</w:t>
            </w:r>
            <w:proofErr w:type="spellEnd"/>
            <w:r w:rsidR="00296A9B" w:rsidRPr="00296A9B">
              <w:rPr>
                <w:szCs w:val="28"/>
              </w:rPr>
              <w:t xml:space="preserve"> Православная основная общеобразовательная школа </w:t>
            </w:r>
          </w:p>
          <w:p w:rsidR="00296A9B" w:rsidRPr="00296A9B" w:rsidRDefault="00296A9B" w:rsidP="00296A9B">
            <w:pPr>
              <w:jc w:val="center"/>
              <w:rPr>
                <w:szCs w:val="28"/>
              </w:rPr>
            </w:pPr>
            <w:r w:rsidRPr="00296A9B">
              <w:rPr>
                <w:szCs w:val="28"/>
              </w:rPr>
              <w:t xml:space="preserve">при </w:t>
            </w:r>
            <w:proofErr w:type="spellStart"/>
            <w:r w:rsidRPr="00296A9B">
              <w:rPr>
                <w:szCs w:val="28"/>
              </w:rPr>
              <w:t>Спасо-Преображенском</w:t>
            </w:r>
            <w:proofErr w:type="spellEnd"/>
            <w:r w:rsidRPr="00296A9B">
              <w:rPr>
                <w:szCs w:val="28"/>
              </w:rPr>
              <w:t xml:space="preserve"> </w:t>
            </w:r>
            <w:proofErr w:type="spellStart"/>
            <w:r w:rsidRPr="00296A9B">
              <w:rPr>
                <w:szCs w:val="28"/>
              </w:rPr>
              <w:t>Бузулукском</w:t>
            </w:r>
            <w:proofErr w:type="spellEnd"/>
            <w:r w:rsidRPr="00296A9B">
              <w:rPr>
                <w:szCs w:val="28"/>
              </w:rPr>
              <w:t xml:space="preserve"> мужском монастыре»</w:t>
            </w:r>
          </w:p>
          <w:p w:rsidR="00296A9B" w:rsidRPr="00296A9B" w:rsidRDefault="00296A9B" w:rsidP="00296A9B">
            <w:pPr>
              <w:rPr>
                <w:szCs w:val="28"/>
              </w:rPr>
            </w:pPr>
          </w:p>
          <w:p w:rsidR="00C373C7" w:rsidRPr="00E7583D" w:rsidRDefault="00C373C7" w:rsidP="00296A9B">
            <w:pPr>
              <w:jc w:val="both"/>
            </w:pPr>
          </w:p>
        </w:tc>
      </w:tr>
      <w:tr w:rsidR="00C373C7" w:rsidRPr="00E7583D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C373C7">
            <w:pPr>
              <w:jc w:val="both"/>
            </w:pPr>
            <w:r w:rsidRPr="00E7583D">
              <w:rPr>
                <w:b/>
                <w:bCs/>
              </w:rPr>
              <w:t>Исполнители основных мероприятий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9B" w:rsidRPr="00296A9B" w:rsidRDefault="00C373C7" w:rsidP="00296A9B">
            <w:pPr>
              <w:jc w:val="center"/>
              <w:rPr>
                <w:szCs w:val="28"/>
              </w:rPr>
            </w:pPr>
            <w:r w:rsidRPr="00296A9B">
              <w:rPr>
                <w:sz w:val="22"/>
              </w:rPr>
              <w:t xml:space="preserve">Участники образовательного процесса </w:t>
            </w:r>
            <w:r w:rsidR="00296A9B" w:rsidRPr="00296A9B">
              <w:rPr>
                <w:sz w:val="22"/>
              </w:rPr>
              <w:t>НОУ</w:t>
            </w:r>
            <w:r w:rsidR="00296A9B" w:rsidRPr="00296A9B">
              <w:rPr>
                <w:szCs w:val="28"/>
              </w:rPr>
              <w:t xml:space="preserve"> «</w:t>
            </w:r>
            <w:proofErr w:type="spellStart"/>
            <w:r w:rsidR="00296A9B" w:rsidRPr="00296A9B">
              <w:rPr>
                <w:szCs w:val="28"/>
              </w:rPr>
              <w:t>Иоанно-Богословская</w:t>
            </w:r>
            <w:proofErr w:type="spellEnd"/>
            <w:r w:rsidR="00296A9B" w:rsidRPr="00296A9B">
              <w:rPr>
                <w:szCs w:val="28"/>
              </w:rPr>
              <w:t xml:space="preserve"> Православная основная общеобразовательная школа </w:t>
            </w:r>
          </w:p>
          <w:p w:rsidR="00296A9B" w:rsidRPr="00296A9B" w:rsidRDefault="00296A9B" w:rsidP="00296A9B">
            <w:pPr>
              <w:jc w:val="center"/>
              <w:rPr>
                <w:szCs w:val="28"/>
              </w:rPr>
            </w:pPr>
            <w:r w:rsidRPr="00296A9B">
              <w:rPr>
                <w:szCs w:val="28"/>
              </w:rPr>
              <w:t xml:space="preserve">при </w:t>
            </w:r>
            <w:proofErr w:type="spellStart"/>
            <w:r w:rsidRPr="00296A9B">
              <w:rPr>
                <w:szCs w:val="28"/>
              </w:rPr>
              <w:t>Спасо-Преображенском</w:t>
            </w:r>
            <w:proofErr w:type="spellEnd"/>
            <w:r w:rsidRPr="00296A9B">
              <w:rPr>
                <w:szCs w:val="28"/>
              </w:rPr>
              <w:t xml:space="preserve"> </w:t>
            </w:r>
            <w:proofErr w:type="spellStart"/>
            <w:r w:rsidRPr="00296A9B">
              <w:rPr>
                <w:szCs w:val="28"/>
              </w:rPr>
              <w:t>Бузулукском</w:t>
            </w:r>
            <w:proofErr w:type="spellEnd"/>
            <w:r w:rsidRPr="00296A9B">
              <w:rPr>
                <w:szCs w:val="28"/>
              </w:rPr>
              <w:t xml:space="preserve"> мужском монастыре»</w:t>
            </w:r>
          </w:p>
          <w:p w:rsidR="00296A9B" w:rsidRPr="006411D2" w:rsidRDefault="00296A9B" w:rsidP="00296A9B">
            <w:pPr>
              <w:rPr>
                <w:sz w:val="28"/>
                <w:szCs w:val="28"/>
              </w:rPr>
            </w:pPr>
          </w:p>
          <w:p w:rsidR="00C373C7" w:rsidRPr="00E7583D" w:rsidRDefault="00C373C7" w:rsidP="00296A9B">
            <w:pPr>
              <w:jc w:val="both"/>
            </w:pPr>
          </w:p>
        </w:tc>
      </w:tr>
      <w:tr w:rsidR="00C373C7" w:rsidRPr="00E7583D" w:rsidTr="00487CFC">
        <w:trPr>
          <w:trHeight w:val="406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BB1D40">
            <w:pPr>
              <w:jc w:val="both"/>
            </w:pPr>
            <w:r w:rsidRPr="00E7583D">
              <w:rPr>
                <w:b/>
                <w:bCs/>
              </w:rPr>
              <w:t xml:space="preserve">Цель </w:t>
            </w:r>
            <w:r w:rsidR="00BB1D40">
              <w:rPr>
                <w:b/>
                <w:bCs/>
              </w:rPr>
              <w:t>мониторинга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BB1D40" w:rsidP="00296A9B">
            <w:pPr>
              <w:jc w:val="both"/>
            </w:pPr>
            <w:r w:rsidRPr="00BB1D40">
              <w:rPr>
                <w:color w:val="000000"/>
              </w:rPr>
              <w:t>П</w:t>
            </w:r>
            <w:r>
              <w:rPr>
                <w:color w:val="000000"/>
              </w:rPr>
              <w:t>олучение объективной и достоверной информации о состоянии качества образования в</w:t>
            </w:r>
            <w:r w:rsidR="00FF27ED">
              <w:rPr>
                <w:color w:val="000000"/>
              </w:rPr>
              <w:t xml:space="preserve"> </w:t>
            </w:r>
            <w:r w:rsidR="00296A9B">
              <w:rPr>
                <w:color w:val="000000"/>
              </w:rPr>
              <w:t>школе</w:t>
            </w:r>
            <w:r>
              <w:rPr>
                <w:color w:val="000000"/>
              </w:rPr>
              <w:t>.</w:t>
            </w:r>
          </w:p>
        </w:tc>
      </w:tr>
      <w:tr w:rsidR="00C373C7" w:rsidRPr="00E7583D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BB1D40">
            <w:pPr>
              <w:jc w:val="both"/>
            </w:pPr>
            <w:r w:rsidRPr="00E7583D">
              <w:rPr>
                <w:b/>
                <w:bCs/>
              </w:rPr>
              <w:lastRenderedPageBreak/>
              <w:t xml:space="preserve">Задачи </w:t>
            </w:r>
            <w:r w:rsidR="00BB1D40">
              <w:rPr>
                <w:b/>
                <w:bCs/>
              </w:rPr>
              <w:t>мониторинга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40" w:rsidRDefault="00BB1D40" w:rsidP="00BB1D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выявление объективного состояния ресурсов, результатов, процессов образовательной деятельности в конкретное время;</w:t>
            </w:r>
          </w:p>
          <w:p w:rsidR="00BB1D40" w:rsidRDefault="00BB1D40" w:rsidP="00BB1D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оперативного выявления причини факторов отклонения всех объектов мониторинга от планируемых результатов;</w:t>
            </w:r>
          </w:p>
          <w:p w:rsidR="00C373C7" w:rsidRPr="00E7583D" w:rsidRDefault="00BB1D40" w:rsidP="00BB1D40">
            <w:pPr>
              <w:jc w:val="both"/>
            </w:pPr>
            <w:r>
              <w:rPr>
                <w:color w:val="000000"/>
              </w:rPr>
              <w:t>- создание условий для принятия правильных управленческих решений по ликвидации действия негативных факторов и внедрения передового опыта обеспечения качества образования.</w:t>
            </w:r>
          </w:p>
        </w:tc>
      </w:tr>
      <w:tr w:rsidR="00C373C7" w:rsidRPr="00E7583D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BB1D40" w:rsidRDefault="00C373C7" w:rsidP="00C373C7">
            <w:pPr>
              <w:jc w:val="both"/>
            </w:pPr>
            <w:r w:rsidRPr="00BB1D40">
              <w:rPr>
                <w:b/>
                <w:bCs/>
              </w:rPr>
              <w:t>Предмет мониторинговых исследований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BB1D40" w:rsidP="00296A9B">
            <w:pPr>
              <w:jc w:val="both"/>
            </w:pPr>
            <w:r>
              <w:rPr>
                <w:color w:val="000000"/>
              </w:rPr>
              <w:t>К</w:t>
            </w:r>
            <w:r w:rsidRPr="00BB1D40">
              <w:rPr>
                <w:color w:val="000000"/>
              </w:rPr>
              <w:t xml:space="preserve">ачество образования, </w:t>
            </w:r>
            <w:proofErr w:type="spellStart"/>
            <w:r w:rsidRPr="00BB1D40">
              <w:rPr>
                <w:color w:val="000000"/>
              </w:rPr>
              <w:t>обеспечиваемое</w:t>
            </w:r>
            <w:r w:rsidR="00296A9B">
              <w:rPr>
                <w:color w:val="000000"/>
              </w:rPr>
              <w:t>школой</w:t>
            </w:r>
            <w:proofErr w:type="spellEnd"/>
            <w:r w:rsidRPr="00BB1D40">
              <w:rPr>
                <w:color w:val="000000"/>
              </w:rPr>
              <w:t>, как совокупность его свойств, определяющая его способность удовлетворять требования социума, запросы и ожидания потребителей образовательных услуг в отношении всестороннего развития личности школьника.</w:t>
            </w:r>
          </w:p>
        </w:tc>
      </w:tr>
      <w:tr w:rsidR="00C373C7" w:rsidRPr="00E7583D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C373C7">
            <w:pPr>
              <w:jc w:val="both"/>
            </w:pPr>
            <w:r w:rsidRPr="00E7583D">
              <w:rPr>
                <w:b/>
                <w:bCs/>
              </w:rPr>
              <w:t>Объект</w:t>
            </w:r>
            <w:r w:rsidR="00BB1D40">
              <w:rPr>
                <w:b/>
                <w:bCs/>
              </w:rPr>
              <w:t>ы</w:t>
            </w:r>
            <w:r w:rsidRPr="00E7583D">
              <w:rPr>
                <w:b/>
                <w:bCs/>
              </w:rPr>
              <w:t xml:space="preserve"> мониторинговых исследований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коллегиальные органы управления</w:t>
            </w:r>
            <w:r w:rsidR="00FF27ED">
              <w:rPr>
                <w:color w:val="000000"/>
              </w:rPr>
              <w:t xml:space="preserve"> </w:t>
            </w:r>
            <w:r w:rsidR="00296A9B">
              <w:rPr>
                <w:color w:val="000000"/>
              </w:rPr>
              <w:t>школой</w:t>
            </w:r>
            <w:r>
              <w:rPr>
                <w:color w:val="000000"/>
              </w:rPr>
              <w:t xml:space="preserve">; </w:t>
            </w:r>
          </w:p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администрация;</w:t>
            </w:r>
          </w:p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педагогический коллектив;</w:t>
            </w:r>
          </w:p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обучающиеся;</w:t>
            </w:r>
          </w:p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система комплексной безопасности;</w:t>
            </w:r>
          </w:p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родители (законные представители);</w:t>
            </w:r>
          </w:p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библиотечный фонд;</w:t>
            </w:r>
          </w:p>
          <w:p w:rsidR="00BB1D40" w:rsidRDefault="00BB1D40" w:rsidP="0015700C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- учебные кабинеты;</w:t>
            </w:r>
          </w:p>
          <w:p w:rsidR="00C373C7" w:rsidRPr="00E7583D" w:rsidRDefault="00BB1D40" w:rsidP="0015700C">
            <w:pPr>
              <w:ind w:firstLine="37"/>
              <w:jc w:val="both"/>
            </w:pPr>
            <w:r>
              <w:rPr>
                <w:color w:val="000000"/>
              </w:rPr>
              <w:t xml:space="preserve">- </w:t>
            </w:r>
            <w:r>
              <w:t>п</w:t>
            </w:r>
            <w:r w:rsidRPr="00BC21DA">
              <w:t>сихолого-педагогическое сопровождение</w:t>
            </w:r>
            <w:r>
              <w:t>.</w:t>
            </w:r>
          </w:p>
        </w:tc>
      </w:tr>
      <w:tr w:rsidR="00C373C7" w:rsidRPr="00E7583D" w:rsidTr="00487CFC">
        <w:trPr>
          <w:trHeight w:val="505"/>
        </w:trPr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C373C7">
            <w:pPr>
              <w:jc w:val="both"/>
            </w:pPr>
            <w:r w:rsidRPr="00E7583D">
              <w:rPr>
                <w:b/>
                <w:bCs/>
              </w:rPr>
              <w:t>Субъект</w:t>
            </w:r>
            <w:r w:rsidR="00BB1D40">
              <w:rPr>
                <w:b/>
                <w:bCs/>
              </w:rPr>
              <w:t>ы</w:t>
            </w:r>
            <w:r w:rsidRPr="00E7583D">
              <w:rPr>
                <w:b/>
                <w:bCs/>
              </w:rPr>
              <w:t xml:space="preserve"> мониторинговых исследований качества образования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017D" w:rsidRPr="00E7583D" w:rsidRDefault="00C373C7" w:rsidP="00C373C7">
            <w:r w:rsidRPr="00E7583D">
              <w:t> </w:t>
            </w:r>
            <w:r w:rsidR="0004017D" w:rsidRPr="00E7583D">
              <w:t>- администрация</w:t>
            </w:r>
            <w:r w:rsidR="00296A9B">
              <w:t xml:space="preserve"> школы</w:t>
            </w:r>
            <w:r w:rsidR="0004017D" w:rsidRPr="00E7583D">
              <w:t>;</w:t>
            </w:r>
          </w:p>
          <w:p w:rsidR="00C373C7" w:rsidRPr="00E7583D" w:rsidRDefault="00C373C7" w:rsidP="00C373C7">
            <w:r w:rsidRPr="00E7583D">
              <w:t>- учащиеся;</w:t>
            </w:r>
          </w:p>
          <w:p w:rsidR="00C373C7" w:rsidRPr="00E7583D" w:rsidRDefault="00C373C7" w:rsidP="00C373C7">
            <w:r w:rsidRPr="00E7583D">
              <w:t> </w:t>
            </w:r>
            <w:r w:rsidR="00296A9B">
              <w:t>- педагоги школы</w:t>
            </w:r>
            <w:r w:rsidR="0004017D" w:rsidRPr="00E7583D">
              <w:t>;</w:t>
            </w:r>
          </w:p>
          <w:p w:rsidR="00C373C7" w:rsidRPr="00E7583D" w:rsidRDefault="00C373C7" w:rsidP="0004017D">
            <w:r w:rsidRPr="00E7583D">
              <w:t>- родители.</w:t>
            </w:r>
          </w:p>
        </w:tc>
      </w:tr>
      <w:tr w:rsidR="00C373C7" w:rsidRPr="00296A9B" w:rsidTr="00487CFC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3C7" w:rsidRPr="00E7583D" w:rsidRDefault="00C373C7" w:rsidP="00C373C7">
            <w:pPr>
              <w:jc w:val="both"/>
            </w:pPr>
            <w:r w:rsidRPr="00E7583D">
              <w:rPr>
                <w:b/>
                <w:bCs/>
              </w:rPr>
              <w:t>Управление программой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6A9B" w:rsidRPr="00296A9B" w:rsidRDefault="00C373C7" w:rsidP="00296A9B">
            <w:pPr>
              <w:jc w:val="center"/>
              <w:rPr>
                <w:szCs w:val="28"/>
              </w:rPr>
            </w:pPr>
            <w:r w:rsidRPr="00296A9B">
              <w:rPr>
                <w:sz w:val="22"/>
              </w:rPr>
              <w:t xml:space="preserve">Управлением реализации программы осуществляет администрация </w:t>
            </w:r>
            <w:r w:rsidR="00296A9B" w:rsidRPr="00296A9B">
              <w:rPr>
                <w:sz w:val="22"/>
              </w:rPr>
              <w:t xml:space="preserve">НОУ </w:t>
            </w:r>
            <w:r w:rsidR="00296A9B" w:rsidRPr="00296A9B">
              <w:rPr>
                <w:sz w:val="22"/>
                <w:szCs w:val="28"/>
              </w:rPr>
              <w:t>«</w:t>
            </w:r>
            <w:proofErr w:type="spellStart"/>
            <w:r w:rsidR="00296A9B" w:rsidRPr="00296A9B">
              <w:rPr>
                <w:sz w:val="22"/>
                <w:szCs w:val="28"/>
              </w:rPr>
              <w:t>Иоанно-Богословская</w:t>
            </w:r>
            <w:proofErr w:type="spellEnd"/>
            <w:r w:rsidR="00296A9B" w:rsidRPr="00296A9B">
              <w:rPr>
                <w:sz w:val="22"/>
                <w:szCs w:val="28"/>
              </w:rPr>
              <w:t xml:space="preserve"> Православная основная общеобразовательная школа </w:t>
            </w:r>
          </w:p>
          <w:p w:rsidR="00296A9B" w:rsidRPr="00296A9B" w:rsidRDefault="00296A9B" w:rsidP="00296A9B">
            <w:pPr>
              <w:jc w:val="center"/>
              <w:rPr>
                <w:szCs w:val="28"/>
              </w:rPr>
            </w:pPr>
            <w:r w:rsidRPr="00296A9B">
              <w:rPr>
                <w:sz w:val="22"/>
                <w:szCs w:val="28"/>
              </w:rPr>
              <w:t xml:space="preserve">при </w:t>
            </w:r>
            <w:proofErr w:type="spellStart"/>
            <w:r w:rsidRPr="00296A9B">
              <w:rPr>
                <w:sz w:val="22"/>
                <w:szCs w:val="28"/>
              </w:rPr>
              <w:t>Спасо-Преображенском</w:t>
            </w:r>
            <w:proofErr w:type="spellEnd"/>
            <w:r w:rsidRPr="00296A9B">
              <w:rPr>
                <w:sz w:val="22"/>
                <w:szCs w:val="28"/>
              </w:rPr>
              <w:t xml:space="preserve"> </w:t>
            </w:r>
            <w:proofErr w:type="spellStart"/>
            <w:r w:rsidRPr="00296A9B">
              <w:rPr>
                <w:sz w:val="22"/>
                <w:szCs w:val="28"/>
              </w:rPr>
              <w:t>Бузулукском</w:t>
            </w:r>
            <w:proofErr w:type="spellEnd"/>
            <w:r w:rsidRPr="00296A9B">
              <w:rPr>
                <w:sz w:val="22"/>
                <w:szCs w:val="28"/>
              </w:rPr>
              <w:t xml:space="preserve"> мужском монастыре»</w:t>
            </w:r>
          </w:p>
          <w:p w:rsidR="00296A9B" w:rsidRPr="00296A9B" w:rsidRDefault="00296A9B" w:rsidP="00296A9B">
            <w:pPr>
              <w:rPr>
                <w:szCs w:val="28"/>
              </w:rPr>
            </w:pPr>
          </w:p>
          <w:p w:rsidR="00C373C7" w:rsidRPr="00296A9B" w:rsidRDefault="00C373C7" w:rsidP="00296A9B">
            <w:pPr>
              <w:jc w:val="both"/>
            </w:pPr>
          </w:p>
        </w:tc>
      </w:tr>
    </w:tbl>
    <w:p w:rsidR="00C373C7" w:rsidRPr="00510292" w:rsidRDefault="00C373C7" w:rsidP="00C373C7">
      <w:pPr>
        <w:jc w:val="both"/>
        <w:rPr>
          <w:color w:val="000000"/>
        </w:rPr>
      </w:pPr>
      <w:r w:rsidRPr="00510292">
        <w:rPr>
          <w:color w:val="000000"/>
        </w:rPr>
        <w:t> </w:t>
      </w:r>
    </w:p>
    <w:p w:rsidR="00BB1D40" w:rsidRDefault="00BB1D40" w:rsidP="00C373C7">
      <w:pPr>
        <w:jc w:val="center"/>
        <w:rPr>
          <w:b/>
          <w:bCs/>
          <w:color w:val="000000"/>
        </w:rPr>
      </w:pPr>
    </w:p>
    <w:p w:rsidR="00BB1D40" w:rsidRDefault="00BB1D40" w:rsidP="00C373C7">
      <w:pPr>
        <w:jc w:val="center"/>
        <w:rPr>
          <w:b/>
          <w:bCs/>
          <w:color w:val="000000"/>
        </w:rPr>
      </w:pPr>
    </w:p>
    <w:p w:rsidR="00BB1D40" w:rsidRDefault="00BB1D40" w:rsidP="00C373C7">
      <w:pPr>
        <w:jc w:val="center"/>
        <w:rPr>
          <w:b/>
          <w:bCs/>
          <w:color w:val="000000"/>
        </w:rPr>
      </w:pPr>
    </w:p>
    <w:p w:rsidR="00BB1D40" w:rsidRDefault="00BB1D40" w:rsidP="00C373C7">
      <w:pPr>
        <w:jc w:val="center"/>
        <w:rPr>
          <w:b/>
          <w:bCs/>
          <w:color w:val="000000"/>
        </w:rPr>
      </w:pPr>
    </w:p>
    <w:p w:rsidR="00BB1D40" w:rsidRDefault="00BB1D40" w:rsidP="00C373C7">
      <w:pPr>
        <w:jc w:val="center"/>
        <w:rPr>
          <w:b/>
          <w:bCs/>
          <w:color w:val="000000"/>
        </w:rPr>
      </w:pPr>
    </w:p>
    <w:p w:rsidR="00BB1D40" w:rsidRDefault="00BB1D40" w:rsidP="00C373C7">
      <w:pPr>
        <w:jc w:val="center"/>
        <w:rPr>
          <w:b/>
          <w:bCs/>
          <w:color w:val="000000"/>
        </w:rPr>
      </w:pPr>
    </w:p>
    <w:p w:rsidR="0015700C" w:rsidRDefault="0015700C" w:rsidP="00C373C7">
      <w:pPr>
        <w:jc w:val="center"/>
        <w:rPr>
          <w:b/>
          <w:bCs/>
          <w:caps/>
          <w:color w:val="000000"/>
        </w:rPr>
      </w:pPr>
    </w:p>
    <w:p w:rsidR="0015700C" w:rsidRDefault="0015700C" w:rsidP="00C373C7">
      <w:pPr>
        <w:jc w:val="center"/>
        <w:rPr>
          <w:b/>
          <w:bCs/>
          <w:caps/>
          <w:color w:val="000000"/>
        </w:rPr>
      </w:pPr>
    </w:p>
    <w:p w:rsidR="0015700C" w:rsidRDefault="0015700C" w:rsidP="00C373C7">
      <w:pPr>
        <w:jc w:val="center"/>
        <w:rPr>
          <w:b/>
          <w:bCs/>
          <w:caps/>
          <w:color w:val="000000"/>
        </w:rPr>
      </w:pPr>
    </w:p>
    <w:p w:rsidR="0015700C" w:rsidRDefault="0015700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C373C7">
      <w:pPr>
        <w:jc w:val="center"/>
        <w:rPr>
          <w:b/>
          <w:bCs/>
          <w:caps/>
          <w:color w:val="000000"/>
        </w:rPr>
      </w:pPr>
    </w:p>
    <w:p w:rsidR="00487CFC" w:rsidRDefault="00487CFC" w:rsidP="00296A9B">
      <w:pPr>
        <w:rPr>
          <w:b/>
          <w:bCs/>
          <w:caps/>
          <w:color w:val="000000"/>
        </w:rPr>
      </w:pPr>
    </w:p>
    <w:p w:rsidR="00296A9B" w:rsidRDefault="00296A9B" w:rsidP="00296A9B">
      <w:pPr>
        <w:rPr>
          <w:b/>
          <w:bCs/>
          <w:caps/>
          <w:color w:val="000000"/>
        </w:rPr>
      </w:pPr>
    </w:p>
    <w:p w:rsidR="0015700C" w:rsidRDefault="0015700C" w:rsidP="00C373C7">
      <w:pPr>
        <w:jc w:val="center"/>
        <w:rPr>
          <w:b/>
          <w:bCs/>
          <w:caps/>
          <w:color w:val="000000"/>
        </w:rPr>
      </w:pPr>
    </w:p>
    <w:p w:rsidR="00C373C7" w:rsidRPr="00BB1D40" w:rsidRDefault="00BB1D40" w:rsidP="00C373C7">
      <w:pPr>
        <w:jc w:val="center"/>
        <w:rPr>
          <w:caps/>
          <w:color w:val="000000"/>
        </w:rPr>
      </w:pPr>
      <w:r w:rsidRPr="00BB1D40">
        <w:rPr>
          <w:b/>
          <w:bCs/>
          <w:caps/>
          <w:color w:val="000000"/>
        </w:rPr>
        <w:lastRenderedPageBreak/>
        <w:t>Пояснительная записка</w:t>
      </w:r>
    </w:p>
    <w:p w:rsidR="00635C9B" w:rsidRDefault="00C373C7" w:rsidP="00852274">
      <w:pPr>
        <w:jc w:val="both"/>
        <w:rPr>
          <w:bCs/>
        </w:rPr>
      </w:pPr>
      <w:r w:rsidRPr="00510292">
        <w:rPr>
          <w:color w:val="000000"/>
        </w:rPr>
        <w:t> </w:t>
      </w:r>
    </w:p>
    <w:p w:rsidR="00635C9B" w:rsidRDefault="00635C9B" w:rsidP="00757E1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Программа мониторинга качества образования </w:t>
      </w:r>
      <w:r w:rsidR="00296A9B">
        <w:rPr>
          <w:bCs/>
        </w:rPr>
        <w:t>Православной школы г</w:t>
      </w:r>
      <w:proofErr w:type="gramStart"/>
      <w:r w:rsidR="00296A9B">
        <w:rPr>
          <w:bCs/>
        </w:rPr>
        <w:t>.Б</w:t>
      </w:r>
      <w:proofErr w:type="gramEnd"/>
      <w:r w:rsidR="00296A9B">
        <w:rPr>
          <w:bCs/>
        </w:rPr>
        <w:t>узулука</w:t>
      </w:r>
      <w:r>
        <w:rPr>
          <w:bCs/>
        </w:rPr>
        <w:t xml:space="preserve"> построена на основе следующих нормативно-правовых документов:</w:t>
      </w:r>
    </w:p>
    <w:p w:rsidR="00635C9B" w:rsidRPr="00E7583D" w:rsidRDefault="00635C9B" w:rsidP="00635C9B">
      <w:pPr>
        <w:widowControl w:val="0"/>
        <w:autoSpaceDE w:val="0"/>
        <w:autoSpaceDN w:val="0"/>
        <w:adjustRightInd w:val="0"/>
        <w:ind w:left="37"/>
        <w:rPr>
          <w:bCs/>
        </w:rPr>
      </w:pPr>
      <w:r w:rsidRPr="00E7583D">
        <w:rPr>
          <w:bCs/>
        </w:rPr>
        <w:t>Федеральный закон от 29 декабря 2012 №273-ФЗ «Об образовании в Российской Федерации»</w:t>
      </w:r>
    </w:p>
    <w:p w:rsidR="00635C9B" w:rsidRPr="00E7583D" w:rsidRDefault="00635C9B" w:rsidP="00BB1D40">
      <w:pPr>
        <w:pStyle w:val="a7"/>
        <w:numPr>
          <w:ilvl w:val="0"/>
          <w:numId w:val="23"/>
        </w:numPr>
        <w:jc w:val="both"/>
      </w:pPr>
      <w:r w:rsidRPr="00E7583D">
        <w:t>Национальная образовательная инициатива «Наша новая школа»</w:t>
      </w:r>
    </w:p>
    <w:p w:rsidR="00635C9B" w:rsidRPr="00BB1D40" w:rsidRDefault="00635C9B" w:rsidP="00BB1D4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B1D40">
        <w:rPr>
          <w:bCs/>
        </w:rPr>
        <w:t>Государственная программа РФ «Развитие образования на 2013-2020 годы», утверждённая распоряжением Правительства РФ от 15.05.2013 №792-р</w:t>
      </w:r>
    </w:p>
    <w:p w:rsidR="00635C9B" w:rsidRPr="00BB1D40" w:rsidRDefault="00635C9B" w:rsidP="00BB1D40">
      <w:pPr>
        <w:pStyle w:val="a7"/>
        <w:numPr>
          <w:ilvl w:val="0"/>
          <w:numId w:val="23"/>
        </w:numPr>
        <w:jc w:val="both"/>
        <w:rPr>
          <w:bCs/>
        </w:rPr>
      </w:pPr>
      <w:r w:rsidRPr="00852274">
        <w:t xml:space="preserve">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52274">
        <w:t>МинОбр</w:t>
      </w:r>
      <w:proofErr w:type="gramStart"/>
      <w:r w:rsidRPr="00852274">
        <w:t>.и</w:t>
      </w:r>
      <w:proofErr w:type="spellEnd"/>
      <w:proofErr w:type="gramEnd"/>
      <w:r w:rsidRPr="00852274">
        <w:t xml:space="preserve"> науки РФ № 373 от 22.12.2009.</w:t>
      </w:r>
    </w:p>
    <w:p w:rsidR="00635C9B" w:rsidRPr="00BB1D40" w:rsidRDefault="00635C9B" w:rsidP="00BB1D4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  <w:i/>
          <w:iCs/>
        </w:rPr>
      </w:pPr>
      <w:r w:rsidRPr="00BB1D40">
        <w:rPr>
          <w:bCs/>
        </w:rPr>
        <w:t>Постановление Правительства РФ от 30.03.2013 №286 «О формировании независимой системы оценки качества работы организаций, оказывающих социальные услуги»</w:t>
      </w:r>
    </w:p>
    <w:p w:rsidR="00635C9B" w:rsidRPr="00BB1D40" w:rsidRDefault="00635C9B" w:rsidP="00BB1D4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B1D40">
        <w:rPr>
          <w:bCs/>
        </w:rPr>
        <w:t>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</w:p>
    <w:p w:rsidR="00635C9B" w:rsidRPr="00BB1D40" w:rsidRDefault="00635C9B" w:rsidP="00BB1D4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B1D40">
        <w:rPr>
          <w:bCs/>
        </w:rPr>
        <w:t>Постановление Правительства РФ от 05.08.2013. № 662 «Об осуществлении мониторинга системы образования»</w:t>
      </w:r>
    </w:p>
    <w:p w:rsidR="00635C9B" w:rsidRPr="00BB1D40" w:rsidRDefault="00635C9B" w:rsidP="00BB1D4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B1D40">
        <w:rPr>
          <w:bCs/>
        </w:rPr>
        <w:t>План мероприятий по формированию независимой системы оценки качества работы организаций, оказывающих социальные услуги на 2013-2015 годы, утверждённый распоряжением Правительства РФ от 30.03.2013. № 487-р</w:t>
      </w:r>
    </w:p>
    <w:p w:rsidR="00635C9B" w:rsidRPr="00BB1D40" w:rsidRDefault="00635C9B" w:rsidP="00BB1D40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B1D40">
        <w:rPr>
          <w:bCs/>
        </w:rPr>
        <w:t xml:space="preserve">Методические рекомендации по проведению независимой системы оценки качества работы образовательных организаций, утверждённые зам. министра образования и науки РФ А. Б. </w:t>
      </w:r>
      <w:proofErr w:type="spellStart"/>
      <w:r w:rsidRPr="00BB1D40">
        <w:rPr>
          <w:bCs/>
        </w:rPr>
        <w:t>Повалко</w:t>
      </w:r>
      <w:proofErr w:type="spellEnd"/>
      <w:r w:rsidRPr="00BB1D40">
        <w:rPr>
          <w:bCs/>
        </w:rPr>
        <w:t xml:space="preserve"> 14.10.2013.</w:t>
      </w:r>
    </w:p>
    <w:p w:rsidR="00686A8B" w:rsidRDefault="00635C9B" w:rsidP="00686A8B">
      <w:pPr>
        <w:pStyle w:val="a7"/>
        <w:widowControl w:val="0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r w:rsidRPr="00BB1D40">
        <w:rPr>
          <w:bCs/>
        </w:rPr>
        <w:t xml:space="preserve">Приказ Министерства образования и науки РФ от 14.06.2013 № 462 «Об утверждении порядка и проведения </w:t>
      </w:r>
      <w:proofErr w:type="spellStart"/>
      <w:r w:rsidRPr="00BB1D40">
        <w:rPr>
          <w:bCs/>
        </w:rPr>
        <w:t>самообследования</w:t>
      </w:r>
      <w:proofErr w:type="spellEnd"/>
      <w:r w:rsidRPr="00BB1D40">
        <w:rPr>
          <w:bCs/>
        </w:rPr>
        <w:t xml:space="preserve">  образовательной организацией».</w:t>
      </w:r>
    </w:p>
    <w:p w:rsidR="00292BEE" w:rsidRDefault="00292BEE" w:rsidP="00292BEE">
      <w:pPr>
        <w:ind w:firstLine="708"/>
        <w:jc w:val="both"/>
        <w:rPr>
          <w:color w:val="000000"/>
        </w:rPr>
      </w:pPr>
    </w:p>
    <w:p w:rsidR="006763EA" w:rsidRDefault="006763EA" w:rsidP="006763EA">
      <w:pPr>
        <w:ind w:firstLine="708"/>
        <w:jc w:val="both"/>
        <w:rPr>
          <w:color w:val="000000"/>
        </w:rPr>
      </w:pPr>
      <w:r w:rsidRPr="00852274">
        <w:rPr>
          <w:b/>
          <w:color w:val="000000"/>
        </w:rPr>
        <w:t>Мониторинг качества образования</w:t>
      </w:r>
      <w:r>
        <w:rPr>
          <w:color w:val="000000"/>
        </w:rPr>
        <w:t xml:space="preserve"> – постоянное отслеживание хода образовательного процесса с целью выявления и оценивания его промежуточных результатов, факторов, их определивших, а также принятия и реализации управленческих решений по регулированию и коррекции (по Е.Ю.Ривкину).</w:t>
      </w:r>
    </w:p>
    <w:p w:rsidR="00292BEE" w:rsidRDefault="00292BEE" w:rsidP="00292BEE">
      <w:pPr>
        <w:ind w:firstLine="708"/>
        <w:jc w:val="both"/>
        <w:rPr>
          <w:color w:val="000000"/>
        </w:rPr>
      </w:pPr>
      <w:r>
        <w:rPr>
          <w:color w:val="000000"/>
        </w:rPr>
        <w:t>Мониторинг качества образования</w:t>
      </w:r>
      <w:r w:rsidR="00296A9B" w:rsidRPr="00296A9B">
        <w:rPr>
          <w:bCs/>
        </w:rPr>
        <w:t xml:space="preserve"> </w:t>
      </w:r>
      <w:r w:rsidR="00296A9B">
        <w:rPr>
          <w:bCs/>
        </w:rPr>
        <w:t>Православной школы г</w:t>
      </w:r>
      <w:proofErr w:type="gramStart"/>
      <w:r w:rsidR="00296A9B">
        <w:rPr>
          <w:bCs/>
        </w:rPr>
        <w:t>.Б</w:t>
      </w:r>
      <w:proofErr w:type="gramEnd"/>
      <w:r w:rsidR="00296A9B">
        <w:rPr>
          <w:bCs/>
        </w:rPr>
        <w:t>узулука</w:t>
      </w:r>
      <w:r>
        <w:rPr>
          <w:color w:val="000000"/>
        </w:rPr>
        <w:t xml:space="preserve"> является компонен</w:t>
      </w:r>
      <w:r w:rsidR="00296A9B">
        <w:rPr>
          <w:color w:val="000000"/>
        </w:rPr>
        <w:t xml:space="preserve">том системы </w:t>
      </w:r>
      <w:proofErr w:type="spellStart"/>
      <w:r w:rsidR="00296A9B"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управления.</w:t>
      </w:r>
    </w:p>
    <w:p w:rsidR="00E8318F" w:rsidRPr="00292BEE" w:rsidRDefault="00E8318F" w:rsidP="00E8318F">
      <w:pPr>
        <w:ind w:firstLine="708"/>
        <w:jc w:val="both"/>
        <w:rPr>
          <w:color w:val="000000"/>
        </w:rPr>
      </w:pPr>
      <w:r w:rsidRPr="00292BEE">
        <w:rPr>
          <w:b/>
          <w:color w:val="000000"/>
        </w:rPr>
        <w:t xml:space="preserve">Цель </w:t>
      </w:r>
      <w:r w:rsidR="006763EA">
        <w:rPr>
          <w:b/>
          <w:color w:val="000000"/>
        </w:rPr>
        <w:t>мониторинга</w:t>
      </w:r>
      <w:r w:rsidRPr="00292BEE">
        <w:rPr>
          <w:color w:val="000000"/>
        </w:rPr>
        <w:t xml:space="preserve">:  </w:t>
      </w:r>
      <w:r w:rsidR="006763EA">
        <w:rPr>
          <w:color w:val="000000"/>
        </w:rPr>
        <w:t>получение объективной и достоверной информации о состоянии качества образования в</w:t>
      </w:r>
      <w:r w:rsidR="00296A9B">
        <w:rPr>
          <w:color w:val="000000"/>
        </w:rPr>
        <w:t xml:space="preserve"> школе</w:t>
      </w:r>
      <w:r w:rsidR="00292BEE">
        <w:rPr>
          <w:color w:val="000000"/>
        </w:rPr>
        <w:t>.</w:t>
      </w:r>
    </w:p>
    <w:p w:rsidR="00E8318F" w:rsidRPr="00510292" w:rsidRDefault="00E8318F" w:rsidP="00E8318F">
      <w:pPr>
        <w:ind w:firstLine="708"/>
        <w:jc w:val="both"/>
        <w:rPr>
          <w:color w:val="000000"/>
        </w:rPr>
      </w:pPr>
      <w:r w:rsidRPr="00292BEE">
        <w:rPr>
          <w:b/>
          <w:color w:val="000000"/>
        </w:rPr>
        <w:t>Задачи программы</w:t>
      </w:r>
      <w:r w:rsidRPr="00292BEE">
        <w:rPr>
          <w:color w:val="000000"/>
        </w:rPr>
        <w:t>:</w:t>
      </w:r>
    </w:p>
    <w:p w:rsidR="00E8318F" w:rsidRDefault="00292BEE" w:rsidP="00E8318F">
      <w:pPr>
        <w:jc w:val="both"/>
        <w:rPr>
          <w:color w:val="000000"/>
        </w:rPr>
      </w:pPr>
      <w:r>
        <w:rPr>
          <w:color w:val="000000"/>
        </w:rPr>
        <w:t>- выявление объективного состояния ресурсов, результатов, процессов образовательной деятельности в конкретное время;</w:t>
      </w:r>
    </w:p>
    <w:p w:rsidR="00292BEE" w:rsidRDefault="00292BEE" w:rsidP="00E8318F">
      <w:pPr>
        <w:jc w:val="both"/>
        <w:rPr>
          <w:color w:val="000000"/>
        </w:rPr>
      </w:pPr>
      <w:r>
        <w:rPr>
          <w:color w:val="000000"/>
        </w:rPr>
        <w:t>- обеспеч</w:t>
      </w:r>
      <w:r w:rsidR="006763EA">
        <w:rPr>
          <w:color w:val="000000"/>
        </w:rPr>
        <w:t>ение</w:t>
      </w:r>
      <w:r>
        <w:rPr>
          <w:color w:val="000000"/>
        </w:rPr>
        <w:t xml:space="preserve"> оперативно</w:t>
      </w:r>
      <w:r w:rsidR="006763EA">
        <w:rPr>
          <w:color w:val="000000"/>
        </w:rPr>
        <w:t>го</w:t>
      </w:r>
      <w:r>
        <w:rPr>
          <w:color w:val="000000"/>
        </w:rPr>
        <w:t xml:space="preserve"> выявлени</w:t>
      </w:r>
      <w:r w:rsidR="006763EA">
        <w:rPr>
          <w:color w:val="000000"/>
        </w:rPr>
        <w:t>я</w:t>
      </w:r>
      <w:r>
        <w:rPr>
          <w:color w:val="000000"/>
        </w:rPr>
        <w:t xml:space="preserve"> причини факторов отклонения всех объектов мониторинга от планируемых результатов;</w:t>
      </w:r>
    </w:p>
    <w:p w:rsidR="00292BEE" w:rsidRDefault="00292BEE" w:rsidP="00E8318F">
      <w:pPr>
        <w:jc w:val="both"/>
        <w:rPr>
          <w:color w:val="000000"/>
        </w:rPr>
      </w:pPr>
      <w:r>
        <w:rPr>
          <w:color w:val="000000"/>
        </w:rPr>
        <w:t>- созда</w:t>
      </w:r>
      <w:r w:rsidR="006763EA">
        <w:rPr>
          <w:color w:val="000000"/>
        </w:rPr>
        <w:t xml:space="preserve">ние </w:t>
      </w:r>
      <w:r>
        <w:rPr>
          <w:color w:val="000000"/>
        </w:rPr>
        <w:t>услови</w:t>
      </w:r>
      <w:r w:rsidR="006763EA">
        <w:rPr>
          <w:color w:val="000000"/>
        </w:rPr>
        <w:t>й</w:t>
      </w:r>
      <w:r>
        <w:rPr>
          <w:color w:val="000000"/>
        </w:rPr>
        <w:t xml:space="preserve"> для принятия правильных управленческих решений по ликвидации действия негативных факторов и внедрения передового опыта обеспече</w:t>
      </w:r>
      <w:r w:rsidR="00686A8B">
        <w:rPr>
          <w:color w:val="000000"/>
        </w:rPr>
        <w:t>ния качества образования.</w:t>
      </w:r>
    </w:p>
    <w:p w:rsidR="006763EA" w:rsidRDefault="006763EA" w:rsidP="00E8318F">
      <w:pPr>
        <w:jc w:val="both"/>
        <w:rPr>
          <w:color w:val="000000"/>
        </w:rPr>
      </w:pPr>
    </w:p>
    <w:p w:rsidR="00EE0712" w:rsidRPr="00EE0712" w:rsidRDefault="00EE0712" w:rsidP="00757E1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852274">
        <w:rPr>
          <w:b/>
          <w:bCs/>
        </w:rPr>
        <w:t>Качество образования</w:t>
      </w:r>
      <w:r w:rsidRPr="00EE0712">
        <w:rPr>
          <w:bCs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</w:t>
      </w:r>
      <w:r w:rsidR="00757E1B">
        <w:rPr>
          <w:bCs/>
        </w:rPr>
        <w:t xml:space="preserve">государственным </w:t>
      </w:r>
      <w:r w:rsidRPr="00EE0712">
        <w:rPr>
          <w:bCs/>
        </w:rPr>
        <w:lastRenderedPageBreak/>
        <w:t>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(ФЗ №273 «Об образовании в РФ»)</w:t>
      </w:r>
      <w:r w:rsidR="00757E1B">
        <w:rPr>
          <w:bCs/>
        </w:rPr>
        <w:t>.</w:t>
      </w:r>
      <w:proofErr w:type="gramEnd"/>
    </w:p>
    <w:p w:rsidR="00E8318F" w:rsidRDefault="00E8318F" w:rsidP="00E8318F">
      <w:pPr>
        <w:ind w:firstLine="851"/>
        <w:jc w:val="both"/>
        <w:rPr>
          <w:color w:val="000000"/>
        </w:rPr>
      </w:pPr>
      <w:r w:rsidRPr="00852274">
        <w:rPr>
          <w:b/>
          <w:color w:val="000000"/>
        </w:rPr>
        <w:t>Предмет мониторинга:</w:t>
      </w:r>
      <w:r w:rsidRPr="00510292">
        <w:rPr>
          <w:color w:val="000000"/>
        </w:rPr>
        <w:t xml:space="preserve">  качество образования, обеспечиваемое </w:t>
      </w:r>
      <w:proofErr w:type="gramStart"/>
      <w:r w:rsidR="00296A9B">
        <w:rPr>
          <w:color w:val="000000"/>
        </w:rPr>
        <w:t>шкодой</w:t>
      </w:r>
      <w:proofErr w:type="gramEnd"/>
      <w:r w:rsidR="00296A9B">
        <w:rPr>
          <w:color w:val="000000"/>
        </w:rPr>
        <w:t xml:space="preserve">, </w:t>
      </w:r>
      <w:r w:rsidRPr="00510292">
        <w:rPr>
          <w:color w:val="000000"/>
        </w:rPr>
        <w:t>как совокупность его свойств, определяющая его способность удовлетворять требования социума, запросы и ожидания потребителей образовательных услуг в отношении всестороннего развития личности школьника.</w:t>
      </w:r>
    </w:p>
    <w:p w:rsidR="00E8318F" w:rsidRPr="00852274" w:rsidRDefault="00E8318F" w:rsidP="00E8318F">
      <w:pPr>
        <w:ind w:firstLine="851"/>
        <w:jc w:val="both"/>
        <w:rPr>
          <w:b/>
          <w:color w:val="000000"/>
        </w:rPr>
      </w:pPr>
      <w:r w:rsidRPr="00852274">
        <w:rPr>
          <w:b/>
          <w:color w:val="000000"/>
        </w:rPr>
        <w:t>Объекты мониторинга: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коллегиал</w:t>
      </w:r>
      <w:r w:rsidR="00296A9B">
        <w:rPr>
          <w:color w:val="000000"/>
        </w:rPr>
        <w:t>ьные органы управления школой</w:t>
      </w:r>
      <w:r>
        <w:rPr>
          <w:color w:val="000000"/>
        </w:rPr>
        <w:t xml:space="preserve">; 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администрация;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педагогический коллектив;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обучающиеся;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система комплексной безопасности;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родители (законные представители);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библиотечный фонд;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учебные кабинеты;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п</w:t>
      </w:r>
      <w:r w:rsidRPr="00BC21DA">
        <w:t>сихолого-педагогическое сопровождение</w:t>
      </w:r>
      <w:r>
        <w:t>.</w:t>
      </w:r>
    </w:p>
    <w:p w:rsidR="006763EA" w:rsidRDefault="006763EA" w:rsidP="00E8318F">
      <w:pPr>
        <w:ind w:firstLine="851"/>
        <w:jc w:val="both"/>
        <w:rPr>
          <w:color w:val="000000"/>
        </w:rPr>
      </w:pPr>
    </w:p>
    <w:p w:rsidR="00292BEE" w:rsidRDefault="00292BEE" w:rsidP="00E8318F">
      <w:pPr>
        <w:ind w:firstLine="851"/>
        <w:jc w:val="both"/>
        <w:rPr>
          <w:color w:val="000000"/>
        </w:rPr>
      </w:pPr>
      <w:r w:rsidRPr="006763EA">
        <w:rPr>
          <w:b/>
          <w:color w:val="000000"/>
        </w:rPr>
        <w:t xml:space="preserve">В основе </w:t>
      </w:r>
      <w:proofErr w:type="gramStart"/>
      <w:r w:rsidRPr="006763EA">
        <w:rPr>
          <w:b/>
          <w:color w:val="000000"/>
        </w:rPr>
        <w:t>механизма реализации</w:t>
      </w:r>
      <w:r>
        <w:rPr>
          <w:color w:val="000000"/>
        </w:rPr>
        <w:t xml:space="preserve"> программы </w:t>
      </w:r>
      <w:r w:rsidR="006763EA">
        <w:rPr>
          <w:color w:val="000000"/>
        </w:rPr>
        <w:t>мониторинга качества образования</w:t>
      </w:r>
      <w:proofErr w:type="gramEnd"/>
      <w:r w:rsidR="006763EA">
        <w:rPr>
          <w:color w:val="000000"/>
        </w:rPr>
        <w:t xml:space="preserve"> </w:t>
      </w:r>
      <w:r>
        <w:rPr>
          <w:color w:val="000000"/>
        </w:rPr>
        <w:t>лежа</w:t>
      </w:r>
      <w:r w:rsidR="006763EA">
        <w:rPr>
          <w:color w:val="000000"/>
        </w:rPr>
        <w:t>т:</w:t>
      </w:r>
    </w:p>
    <w:p w:rsidR="00292BEE" w:rsidRDefault="00296A9B" w:rsidP="00E8318F">
      <w:pP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внутришкольный</w:t>
      </w:r>
      <w:proofErr w:type="spellEnd"/>
      <w:r w:rsidR="00292BEE">
        <w:rPr>
          <w:color w:val="000000"/>
        </w:rPr>
        <w:t xml:space="preserve"> контроль, главная цель которого выявить наличие и характер отклонений от намеченных целей.</w:t>
      </w:r>
    </w:p>
    <w:p w:rsidR="006763EA" w:rsidRDefault="006763EA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система оценки качества образования, в основе которой лежат показатели результативности и удовлетворенности школьной жизнью;</w:t>
      </w:r>
    </w:p>
    <w:p w:rsidR="00292BEE" w:rsidRDefault="00292BEE" w:rsidP="00E8318F">
      <w:pPr>
        <w:ind w:firstLine="851"/>
        <w:jc w:val="both"/>
        <w:rPr>
          <w:color w:val="000000"/>
        </w:rPr>
      </w:pPr>
      <w:r>
        <w:rPr>
          <w:color w:val="000000"/>
        </w:rPr>
        <w:t>- система управления качеством образования, то е</w:t>
      </w:r>
      <w:r w:rsidR="006763EA">
        <w:rPr>
          <w:color w:val="000000"/>
        </w:rPr>
        <w:t>сть целенаправленное взаимодейст</w:t>
      </w:r>
      <w:r>
        <w:rPr>
          <w:color w:val="000000"/>
        </w:rPr>
        <w:t>в</w:t>
      </w:r>
      <w:r w:rsidR="006763EA">
        <w:rPr>
          <w:color w:val="000000"/>
        </w:rPr>
        <w:t>и</w:t>
      </w:r>
      <w:r>
        <w:rPr>
          <w:color w:val="000000"/>
        </w:rPr>
        <w:t xml:space="preserve">е участников образовательного процесса по достижения запрограммированного (желаемого) результата. </w:t>
      </w:r>
    </w:p>
    <w:p w:rsidR="00C373C7" w:rsidRPr="00510292" w:rsidRDefault="00C373C7" w:rsidP="00C373C7">
      <w:pPr>
        <w:jc w:val="both"/>
        <w:rPr>
          <w:color w:val="000000"/>
        </w:rPr>
      </w:pPr>
    </w:p>
    <w:p w:rsidR="00C373C7" w:rsidRPr="006763EA" w:rsidRDefault="00C373C7" w:rsidP="00C373C7">
      <w:pPr>
        <w:jc w:val="both"/>
        <w:rPr>
          <w:b/>
          <w:color w:val="000000"/>
        </w:rPr>
      </w:pPr>
      <w:r w:rsidRPr="006763EA">
        <w:rPr>
          <w:b/>
          <w:color w:val="000000"/>
        </w:rPr>
        <w:t>        Приоритетные принципы управления качеством образования:</w:t>
      </w:r>
    </w:p>
    <w:p w:rsidR="00C373C7" w:rsidRPr="006763EA" w:rsidRDefault="00C373C7" w:rsidP="00C373C7">
      <w:pPr>
        <w:jc w:val="both"/>
        <w:rPr>
          <w:color w:val="000000"/>
        </w:rPr>
      </w:pPr>
      <w:r w:rsidRPr="006763EA">
        <w:rPr>
          <w:color w:val="000000"/>
        </w:rPr>
        <w:t> 1.  Эффективность  (определяется уровнем образованности выпускников, соответствием уровня и содержания их подготовки потребностям и запросам общества, а также положительной динамикой всех показателей школы в целом и каждого обучающегося в отдельности).</w:t>
      </w:r>
    </w:p>
    <w:p w:rsidR="00C373C7" w:rsidRPr="006763EA" w:rsidRDefault="00C373C7" w:rsidP="00C373C7">
      <w:pPr>
        <w:jc w:val="both"/>
        <w:rPr>
          <w:color w:val="000000"/>
        </w:rPr>
      </w:pPr>
      <w:r w:rsidRPr="006763EA">
        <w:rPr>
          <w:color w:val="000000"/>
        </w:rPr>
        <w:t> 2.  Надежность  (определяется в реализации принципа преемственности и устойчивости образовательного процесса по ступеням обучения).</w:t>
      </w:r>
    </w:p>
    <w:p w:rsidR="00C373C7" w:rsidRPr="006763EA" w:rsidRDefault="00C373C7" w:rsidP="00C373C7">
      <w:pPr>
        <w:jc w:val="both"/>
        <w:rPr>
          <w:color w:val="000000"/>
        </w:rPr>
      </w:pPr>
      <w:r w:rsidRPr="006763EA">
        <w:rPr>
          <w:color w:val="000000"/>
        </w:rPr>
        <w:t> 3.  Оптимальность  (измеряется совокупностью затрат времени, сил и ресурсов в образовании).</w:t>
      </w:r>
    </w:p>
    <w:p w:rsidR="00C373C7" w:rsidRPr="006763EA" w:rsidRDefault="00C373C7" w:rsidP="00C373C7">
      <w:pPr>
        <w:jc w:val="both"/>
        <w:rPr>
          <w:color w:val="000000"/>
        </w:rPr>
      </w:pPr>
      <w:r w:rsidRPr="006763EA">
        <w:rPr>
          <w:color w:val="000000"/>
        </w:rPr>
        <w:t> 4.  Устойчивость  (предполагает стабильность и преемственность педагогических кадров).</w:t>
      </w:r>
    </w:p>
    <w:p w:rsidR="00C373C7" w:rsidRPr="006763EA" w:rsidRDefault="00C373C7" w:rsidP="00C373C7">
      <w:pPr>
        <w:jc w:val="both"/>
        <w:rPr>
          <w:color w:val="000000"/>
        </w:rPr>
      </w:pPr>
      <w:r w:rsidRPr="006763EA">
        <w:rPr>
          <w:color w:val="000000"/>
        </w:rPr>
        <w:t> 5.  Объективность (отражает способность педагогического контроля точно передавать информацию о состоянии контролируемого объекта, процесса).</w:t>
      </w:r>
    </w:p>
    <w:p w:rsidR="00C373C7" w:rsidRPr="006763EA" w:rsidRDefault="00C373C7" w:rsidP="00C373C7">
      <w:pPr>
        <w:jc w:val="both"/>
        <w:rPr>
          <w:color w:val="000000"/>
        </w:rPr>
      </w:pPr>
      <w:r w:rsidRPr="006763EA">
        <w:rPr>
          <w:color w:val="000000"/>
        </w:rPr>
        <w:t> 6.  Систематичность  (характеризует проведение мониторинга на всех этапах педагогической деятельности).</w:t>
      </w:r>
    </w:p>
    <w:p w:rsidR="00C373C7" w:rsidRPr="006763EA" w:rsidRDefault="00C373C7" w:rsidP="00C373C7">
      <w:pPr>
        <w:jc w:val="both"/>
        <w:rPr>
          <w:color w:val="000000"/>
        </w:rPr>
      </w:pPr>
      <w:r w:rsidRPr="006763EA">
        <w:rPr>
          <w:color w:val="000000"/>
        </w:rPr>
        <w:t xml:space="preserve"> 7.  </w:t>
      </w:r>
      <w:proofErr w:type="spellStart"/>
      <w:r w:rsidRPr="006763EA">
        <w:rPr>
          <w:color w:val="000000"/>
        </w:rPr>
        <w:t>Дифференцированность</w:t>
      </w:r>
      <w:proofErr w:type="spellEnd"/>
      <w:r w:rsidRPr="006763EA">
        <w:rPr>
          <w:color w:val="000000"/>
        </w:rPr>
        <w:t xml:space="preserve">  (предполагает создание </w:t>
      </w:r>
      <w:proofErr w:type="gramStart"/>
      <w:r w:rsidRPr="006763EA">
        <w:rPr>
          <w:color w:val="000000"/>
        </w:rPr>
        <w:t>обучающемуся</w:t>
      </w:r>
      <w:proofErr w:type="gramEnd"/>
      <w:r w:rsidRPr="006763EA">
        <w:rPr>
          <w:color w:val="000000"/>
        </w:rPr>
        <w:t xml:space="preserve"> права выбора в представленных заданиях и видах деятельности).</w:t>
      </w:r>
    </w:p>
    <w:p w:rsidR="00C373C7" w:rsidRPr="00510292" w:rsidRDefault="006763EA" w:rsidP="00C373C7">
      <w:pPr>
        <w:jc w:val="both"/>
        <w:rPr>
          <w:color w:val="000000"/>
        </w:rPr>
      </w:pPr>
      <w:r>
        <w:rPr>
          <w:color w:val="000000"/>
        </w:rPr>
        <w:t> 8</w:t>
      </w:r>
      <w:r w:rsidR="00C373C7" w:rsidRPr="006763EA">
        <w:rPr>
          <w:color w:val="000000"/>
        </w:rPr>
        <w:t xml:space="preserve">. Демократичность (предполагает право выбора участниками образовательного процесса своей позиции и участия в управлении </w:t>
      </w:r>
      <w:r>
        <w:rPr>
          <w:color w:val="000000"/>
        </w:rPr>
        <w:t>гимназией</w:t>
      </w:r>
      <w:r w:rsidR="00C373C7" w:rsidRPr="006763EA">
        <w:rPr>
          <w:color w:val="000000"/>
        </w:rPr>
        <w:t>).</w:t>
      </w:r>
    </w:p>
    <w:p w:rsidR="00C373C7" w:rsidRDefault="00C373C7" w:rsidP="00C373C7">
      <w:pPr>
        <w:jc w:val="both"/>
        <w:rPr>
          <w:color w:val="000000"/>
        </w:rPr>
      </w:pPr>
      <w:r w:rsidRPr="00510292">
        <w:rPr>
          <w:color w:val="000000"/>
        </w:rPr>
        <w:t> </w:t>
      </w:r>
    </w:p>
    <w:p w:rsidR="0015700C" w:rsidRDefault="0015700C" w:rsidP="00CA661D">
      <w:pPr>
        <w:rPr>
          <w:b/>
          <w:bCs/>
        </w:rPr>
      </w:pPr>
    </w:p>
    <w:p w:rsidR="00CA661D" w:rsidRPr="00510292" w:rsidRDefault="00CA661D" w:rsidP="00CA661D">
      <w:r w:rsidRPr="00510292">
        <w:rPr>
          <w:b/>
          <w:bCs/>
        </w:rPr>
        <w:t>Средства мониторинговых исследований:</w:t>
      </w:r>
    </w:p>
    <w:p w:rsidR="00CA661D" w:rsidRDefault="00CA661D" w:rsidP="006763EA">
      <w:pPr>
        <w:numPr>
          <w:ilvl w:val="0"/>
          <w:numId w:val="3"/>
        </w:numPr>
        <w:ind w:left="851"/>
      </w:pPr>
      <w:r w:rsidRPr="00510292">
        <w:t>Анкеты;</w:t>
      </w:r>
    </w:p>
    <w:p w:rsidR="00A67E05" w:rsidRPr="00510292" w:rsidRDefault="00A67E05" w:rsidP="006763EA">
      <w:pPr>
        <w:numPr>
          <w:ilvl w:val="0"/>
          <w:numId w:val="3"/>
        </w:numPr>
        <w:ind w:left="851"/>
      </w:pPr>
      <w:r>
        <w:t>Аналитические карты;</w:t>
      </w:r>
    </w:p>
    <w:p w:rsidR="00CA661D" w:rsidRPr="00510292" w:rsidRDefault="00CA661D" w:rsidP="006763EA">
      <w:pPr>
        <w:numPr>
          <w:ilvl w:val="0"/>
          <w:numId w:val="3"/>
        </w:numPr>
        <w:ind w:left="851"/>
      </w:pPr>
      <w:r w:rsidRPr="00510292">
        <w:lastRenderedPageBreak/>
        <w:t>Диагностики;</w:t>
      </w:r>
    </w:p>
    <w:p w:rsidR="00CA661D" w:rsidRPr="00510292" w:rsidRDefault="00CA661D" w:rsidP="006763EA">
      <w:pPr>
        <w:numPr>
          <w:ilvl w:val="0"/>
          <w:numId w:val="3"/>
        </w:numPr>
        <w:ind w:left="851"/>
      </w:pPr>
      <w:r w:rsidRPr="00510292">
        <w:t>Контрольно- измерительные материалы;</w:t>
      </w:r>
    </w:p>
    <w:p w:rsidR="00CA661D" w:rsidRPr="00510292" w:rsidRDefault="00CA661D" w:rsidP="006763EA">
      <w:pPr>
        <w:numPr>
          <w:ilvl w:val="0"/>
          <w:numId w:val="3"/>
        </w:numPr>
        <w:ind w:left="851"/>
      </w:pPr>
      <w:r w:rsidRPr="00510292">
        <w:t>Тесты</w:t>
      </w:r>
      <w:r w:rsidR="00A67E05">
        <w:t>;</w:t>
      </w:r>
    </w:p>
    <w:p w:rsidR="00CA661D" w:rsidRPr="00510292" w:rsidRDefault="00CA661D" w:rsidP="006763EA">
      <w:pPr>
        <w:numPr>
          <w:ilvl w:val="0"/>
          <w:numId w:val="3"/>
        </w:numPr>
        <w:ind w:left="851"/>
      </w:pPr>
      <w:r w:rsidRPr="00510292">
        <w:t>Статистика и анализ  образовательных результатов</w:t>
      </w:r>
      <w:r w:rsidR="00A67E05">
        <w:t>;</w:t>
      </w:r>
    </w:p>
    <w:p w:rsidR="00852274" w:rsidRDefault="00852274" w:rsidP="00852274">
      <w:pPr>
        <w:pStyle w:val="a7"/>
        <w:rPr>
          <w:color w:val="000000"/>
        </w:rPr>
      </w:pPr>
    </w:p>
    <w:p w:rsidR="00CA661D" w:rsidRPr="00763F4D" w:rsidRDefault="00CA661D" w:rsidP="00686A8B">
      <w:pPr>
        <w:jc w:val="both"/>
      </w:pPr>
      <w:r w:rsidRPr="00510292">
        <w:t xml:space="preserve">Результаты мониторинга  образования доводятся до сведения педагогического коллектива, родительского коллектива, Учредителя, общественности  </w:t>
      </w:r>
      <w:r w:rsidR="00A67E05">
        <w:t>путем размещен</w:t>
      </w:r>
      <w:r w:rsidR="00296A9B">
        <w:t>ия на официальном сайте школы</w:t>
      </w:r>
      <w:r w:rsidR="00A67E05">
        <w:t>.</w:t>
      </w:r>
    </w:p>
    <w:p w:rsidR="00CA661D" w:rsidRPr="00763F4D" w:rsidRDefault="00CA661D" w:rsidP="00CA661D">
      <w:pPr>
        <w:widowControl w:val="0"/>
        <w:autoSpaceDE w:val="0"/>
        <w:autoSpaceDN w:val="0"/>
        <w:adjustRightInd w:val="0"/>
        <w:rPr>
          <w:b/>
          <w:bCs/>
        </w:rPr>
      </w:pPr>
    </w:p>
    <w:p w:rsidR="00CA661D" w:rsidRPr="007238E6" w:rsidRDefault="007238E6" w:rsidP="007238E6">
      <w:pPr>
        <w:jc w:val="center"/>
        <w:rPr>
          <w:b/>
          <w:color w:val="000000"/>
        </w:rPr>
      </w:pPr>
      <w:r w:rsidRPr="007238E6">
        <w:rPr>
          <w:b/>
          <w:color w:val="000000"/>
        </w:rPr>
        <w:t>СИСТЕМА МОНИТОРИНГА КАЧЕСТВА ОБРАЗОВАНИЯ</w:t>
      </w:r>
    </w:p>
    <w:p w:rsidR="00E0642F" w:rsidRDefault="00E0642F" w:rsidP="00E0642F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Система мониторинга качества образования предполагает плановое проведение оценочных процедур, включающих входной, промежуточный и итоговый мониторинг (См.: Циклограмма мониторинга качества образования (Приложение 1).</w:t>
      </w:r>
      <w:proofErr w:type="gramEnd"/>
    </w:p>
    <w:p w:rsidR="00E0642F" w:rsidRDefault="00E0642F" w:rsidP="00E0642F">
      <w:pPr>
        <w:ind w:firstLine="360"/>
        <w:jc w:val="both"/>
        <w:rPr>
          <w:color w:val="000000"/>
        </w:rPr>
      </w:pPr>
      <w:r w:rsidRPr="00A04AD6">
        <w:rPr>
          <w:b/>
          <w:color w:val="000000"/>
        </w:rPr>
        <w:t>Входной мониторинг</w:t>
      </w:r>
      <w:r>
        <w:rPr>
          <w:color w:val="000000"/>
        </w:rPr>
        <w:t xml:space="preserve"> предполагает оценку стартовых возможностей: условий реализации образовательного процесса и входную диагностику обучающихся. Предполагает сравнение полученных результатов с предыдущими результатами входного мониторинга и прогнозируемыми результатами.</w:t>
      </w:r>
    </w:p>
    <w:p w:rsidR="00E0642F" w:rsidRDefault="00E0642F" w:rsidP="00E0642F">
      <w:pPr>
        <w:ind w:firstLine="360"/>
        <w:jc w:val="both"/>
        <w:rPr>
          <w:color w:val="000000"/>
        </w:rPr>
      </w:pPr>
      <w:r w:rsidRPr="00A04AD6">
        <w:rPr>
          <w:b/>
          <w:color w:val="000000"/>
        </w:rPr>
        <w:t>Промежуточный мониторинг</w:t>
      </w:r>
      <w:r>
        <w:rPr>
          <w:color w:val="000000"/>
        </w:rPr>
        <w:t xml:space="preserve"> включает оценку основных видов образовательной деятельности, подверженных текущему контролю. Предполагает сравнение результатов с результатами входного мониторинга, промежуточного мониторинга за </w:t>
      </w:r>
      <w:proofErr w:type="gramStart"/>
      <w:r>
        <w:rPr>
          <w:color w:val="000000"/>
        </w:rPr>
        <w:t>последние</w:t>
      </w:r>
      <w:proofErr w:type="gramEnd"/>
      <w:r>
        <w:rPr>
          <w:color w:val="000000"/>
        </w:rPr>
        <w:t xml:space="preserve"> 3 года и прогнозируемыми результатами.</w:t>
      </w:r>
    </w:p>
    <w:p w:rsidR="00E0642F" w:rsidRPr="001A75F5" w:rsidRDefault="00E0642F" w:rsidP="00E0642F">
      <w:pPr>
        <w:ind w:firstLine="360"/>
        <w:jc w:val="both"/>
        <w:rPr>
          <w:b/>
          <w:color w:val="000000"/>
        </w:rPr>
      </w:pPr>
      <w:proofErr w:type="gramStart"/>
      <w:r w:rsidRPr="001A75F5">
        <w:rPr>
          <w:b/>
          <w:color w:val="000000"/>
        </w:rPr>
        <w:t xml:space="preserve">Итоговый </w:t>
      </w:r>
      <w:proofErr w:type="spellStart"/>
      <w:r w:rsidRPr="001A75F5">
        <w:rPr>
          <w:b/>
          <w:color w:val="000000"/>
        </w:rPr>
        <w:t>мониторинг</w:t>
      </w:r>
      <w:r w:rsidRPr="001A75F5">
        <w:rPr>
          <w:color w:val="000000"/>
        </w:rPr>
        <w:t>предполагает</w:t>
      </w:r>
      <w:proofErr w:type="spellEnd"/>
      <w:r w:rsidRPr="001A75F5">
        <w:rPr>
          <w:color w:val="000000"/>
        </w:rPr>
        <w:t xml:space="preserve"> </w:t>
      </w:r>
      <w:r>
        <w:rPr>
          <w:color w:val="000000"/>
        </w:rPr>
        <w:t>выявлен</w:t>
      </w:r>
      <w:r w:rsidR="00296A9B">
        <w:rPr>
          <w:color w:val="000000"/>
        </w:rPr>
        <w:t>ие эффективности работы школы</w:t>
      </w:r>
      <w:r>
        <w:rPr>
          <w:color w:val="000000"/>
        </w:rPr>
        <w:t xml:space="preserve"> за текущий учебный год (удовлетворенность участников образовательного процесса, результаты итогового контроля) и сравнение показателей с результатами промежуточного мониторинга этого года, итоговыми результатами за последние 3 года и прогнозируемыми результатами.</w:t>
      </w:r>
      <w:proofErr w:type="gramEnd"/>
    </w:p>
    <w:p w:rsidR="00E0642F" w:rsidRPr="007238E6" w:rsidRDefault="00E0642F" w:rsidP="00E0642F">
      <w:pPr>
        <w:ind w:firstLine="360"/>
        <w:rPr>
          <w:color w:val="000000"/>
        </w:rPr>
      </w:pPr>
    </w:p>
    <w:p w:rsidR="00296A9B" w:rsidRDefault="007238E6" w:rsidP="007238E6">
      <w:pPr>
        <w:rPr>
          <w:color w:val="000000"/>
        </w:rPr>
      </w:pPr>
      <w:r>
        <w:rPr>
          <w:color w:val="000000"/>
        </w:rPr>
        <w:t xml:space="preserve">Система мониторинга качества образования в </w:t>
      </w:r>
      <w:r w:rsidR="00296A9B">
        <w:rPr>
          <w:bCs/>
        </w:rPr>
        <w:t>Православной школе г</w:t>
      </w:r>
      <w:proofErr w:type="gramStart"/>
      <w:r w:rsidR="00296A9B">
        <w:rPr>
          <w:bCs/>
        </w:rPr>
        <w:t>.Б</w:t>
      </w:r>
      <w:proofErr w:type="gramEnd"/>
      <w:r w:rsidR="00296A9B">
        <w:rPr>
          <w:bCs/>
        </w:rPr>
        <w:t>узулука</w:t>
      </w:r>
    </w:p>
    <w:p w:rsidR="007238E6" w:rsidRDefault="005C391F" w:rsidP="007238E6">
      <w:pPr>
        <w:rPr>
          <w:color w:val="000000"/>
        </w:rPr>
      </w:pPr>
      <w:r>
        <w:rPr>
          <w:color w:val="000000"/>
        </w:rPr>
        <w:t xml:space="preserve">включает в себя </w:t>
      </w:r>
      <w:r w:rsidRPr="00852274">
        <w:rPr>
          <w:b/>
          <w:color w:val="000000"/>
        </w:rPr>
        <w:t>5</w:t>
      </w:r>
      <w:r w:rsidR="007238E6" w:rsidRPr="00852274">
        <w:rPr>
          <w:b/>
          <w:color w:val="000000"/>
        </w:rPr>
        <w:t xml:space="preserve"> разделов</w:t>
      </w:r>
      <w:r w:rsidR="007238E6">
        <w:rPr>
          <w:color w:val="000000"/>
        </w:rPr>
        <w:t>:</w:t>
      </w:r>
    </w:p>
    <w:p w:rsidR="007238E6" w:rsidRPr="007238E6" w:rsidRDefault="007238E6" w:rsidP="007238E6">
      <w:pPr>
        <w:pStyle w:val="a7"/>
        <w:numPr>
          <w:ilvl w:val="1"/>
          <w:numId w:val="2"/>
        </w:numPr>
        <w:rPr>
          <w:color w:val="000000"/>
        </w:rPr>
      </w:pPr>
      <w:r w:rsidRPr="007238E6">
        <w:rPr>
          <w:color w:val="000000"/>
        </w:rPr>
        <w:t>Мониторинг системы управления</w:t>
      </w:r>
      <w:r w:rsidR="00FF27ED">
        <w:rPr>
          <w:color w:val="000000"/>
        </w:rPr>
        <w:t xml:space="preserve"> школой</w:t>
      </w:r>
      <w:r w:rsidRPr="007238E6">
        <w:rPr>
          <w:color w:val="000000"/>
        </w:rPr>
        <w:t>.</w:t>
      </w:r>
    </w:p>
    <w:p w:rsidR="007238E6" w:rsidRDefault="007238E6" w:rsidP="007238E6">
      <w:pPr>
        <w:pStyle w:val="a7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Мониторинг внедрения и реализации ФГОС НОО.</w:t>
      </w:r>
    </w:p>
    <w:p w:rsidR="007238E6" w:rsidRDefault="007238E6" w:rsidP="007238E6">
      <w:pPr>
        <w:pStyle w:val="a7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Мониторинг внедрения и реализации СПК.</w:t>
      </w:r>
    </w:p>
    <w:p w:rsidR="007238E6" w:rsidRDefault="007238E6" w:rsidP="007238E6">
      <w:pPr>
        <w:pStyle w:val="a7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Мониторинг реализации ГОС.</w:t>
      </w:r>
    </w:p>
    <w:p w:rsidR="007238E6" w:rsidRDefault="007238E6" w:rsidP="007238E6">
      <w:pPr>
        <w:pStyle w:val="a7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Мониторинг эффективности воспитательной деятельности.</w:t>
      </w:r>
    </w:p>
    <w:p w:rsidR="007238E6" w:rsidRDefault="007238E6" w:rsidP="007238E6">
      <w:pPr>
        <w:rPr>
          <w:color w:val="000000"/>
        </w:rPr>
      </w:pPr>
      <w:r>
        <w:rPr>
          <w:color w:val="000000"/>
        </w:rPr>
        <w:t xml:space="preserve">Каждый раздел мониторинга включает в себя конкретные критерии оценки деятельности </w:t>
      </w:r>
      <w:r w:rsidR="00296A9B">
        <w:rPr>
          <w:color w:val="000000"/>
        </w:rPr>
        <w:t xml:space="preserve">школы </w:t>
      </w:r>
      <w:r w:rsidRPr="00852274">
        <w:rPr>
          <w:b/>
          <w:color w:val="000000"/>
        </w:rPr>
        <w:t>3-х направлениях</w:t>
      </w:r>
      <w:r>
        <w:rPr>
          <w:color w:val="000000"/>
        </w:rPr>
        <w:t>:</w:t>
      </w:r>
    </w:p>
    <w:p w:rsidR="007238E6" w:rsidRDefault="007238E6" w:rsidP="007238E6">
      <w:pPr>
        <w:pStyle w:val="a7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Оценка условий.</w:t>
      </w:r>
    </w:p>
    <w:p w:rsidR="007238E6" w:rsidRDefault="007238E6" w:rsidP="007238E6">
      <w:pPr>
        <w:pStyle w:val="a7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Оценка результативности.</w:t>
      </w:r>
    </w:p>
    <w:p w:rsidR="007238E6" w:rsidRDefault="007238E6" w:rsidP="007238E6">
      <w:pPr>
        <w:pStyle w:val="a7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Оценка удовлетворенности жизнедеятельностью </w:t>
      </w:r>
      <w:r w:rsidR="00296A9B">
        <w:rPr>
          <w:color w:val="000000"/>
        </w:rPr>
        <w:t xml:space="preserve">школы </w:t>
      </w:r>
      <w:r>
        <w:rPr>
          <w:color w:val="000000"/>
        </w:rPr>
        <w:t>всех участников образовательного процесса.</w:t>
      </w:r>
    </w:p>
    <w:p w:rsidR="007238E6" w:rsidRDefault="00AA42D9" w:rsidP="00310025">
      <w:pPr>
        <w:ind w:firstLine="360"/>
        <w:jc w:val="both"/>
        <w:rPr>
          <w:color w:val="000000"/>
        </w:rPr>
      </w:pPr>
      <w:r>
        <w:rPr>
          <w:color w:val="000000"/>
        </w:rPr>
        <w:t>Третье направление «Оценка удовлетворенн</w:t>
      </w:r>
      <w:r w:rsidR="00296A9B">
        <w:rPr>
          <w:color w:val="000000"/>
        </w:rPr>
        <w:t>ости жизнедеятельностью школы</w:t>
      </w:r>
      <w:r>
        <w:rPr>
          <w:color w:val="000000"/>
        </w:rPr>
        <w:t xml:space="preserve"> всех участников образовательного процесса» является</w:t>
      </w:r>
      <w:r w:rsidR="00296A9B">
        <w:rPr>
          <w:color w:val="000000"/>
        </w:rPr>
        <w:t xml:space="preserve"> синтезирующим для всех разделов</w:t>
      </w:r>
      <w:r>
        <w:rPr>
          <w:color w:val="000000"/>
        </w:rPr>
        <w:t xml:space="preserve"> системы мониторинга качества образования, так как отражает общую удовлетворенность участников образовательного процесса условиями труда, условиями обучения и школьной жизнью</w:t>
      </w:r>
      <w:r w:rsidR="00310025">
        <w:rPr>
          <w:color w:val="000000"/>
        </w:rPr>
        <w:t xml:space="preserve"> и является центральным показател</w:t>
      </w:r>
      <w:r w:rsidR="008E1A59">
        <w:rPr>
          <w:color w:val="000000"/>
        </w:rPr>
        <w:t>ем эффективности работы школы</w:t>
      </w:r>
      <w:r>
        <w:rPr>
          <w:color w:val="000000"/>
        </w:rPr>
        <w:t>.</w:t>
      </w:r>
    </w:p>
    <w:p w:rsidR="0015700C" w:rsidRDefault="0015700C" w:rsidP="004F33E9">
      <w:pPr>
        <w:ind w:firstLine="708"/>
        <w:jc w:val="center"/>
        <w:rPr>
          <w:b/>
          <w:color w:val="000000"/>
        </w:rPr>
        <w:sectPr w:rsidR="0015700C" w:rsidSect="0015700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373C7" w:rsidRPr="00FE7288" w:rsidRDefault="00C373C7" w:rsidP="004F33E9">
      <w:pPr>
        <w:ind w:firstLine="708"/>
        <w:jc w:val="center"/>
        <w:rPr>
          <w:b/>
          <w:color w:val="000000"/>
        </w:rPr>
      </w:pPr>
      <w:r w:rsidRPr="00FE7288">
        <w:rPr>
          <w:b/>
          <w:color w:val="000000"/>
        </w:rPr>
        <w:lastRenderedPageBreak/>
        <w:t xml:space="preserve">Критерии оценки качества </w:t>
      </w:r>
      <w:r w:rsidR="0004017D" w:rsidRPr="00FE7288">
        <w:rPr>
          <w:b/>
          <w:color w:val="000000"/>
        </w:rPr>
        <w:t>образования</w:t>
      </w:r>
      <w:r w:rsidR="00FF27ED">
        <w:rPr>
          <w:b/>
          <w:color w:val="000000"/>
        </w:rPr>
        <w:t xml:space="preserve"> </w:t>
      </w:r>
      <w:r w:rsidR="00820898" w:rsidRPr="00FE7288">
        <w:rPr>
          <w:b/>
          <w:color w:val="000000"/>
        </w:rPr>
        <w:t xml:space="preserve">по разделам системы мониторинга </w:t>
      </w:r>
    </w:p>
    <w:p w:rsidR="00323A16" w:rsidRPr="00FE7288" w:rsidRDefault="00323A16" w:rsidP="00323A16">
      <w:pPr>
        <w:ind w:left="360"/>
        <w:rPr>
          <w:b/>
          <w:color w:val="000000"/>
          <w:u w:val="single"/>
        </w:rPr>
      </w:pPr>
    </w:p>
    <w:p w:rsidR="009271D3" w:rsidRPr="00FE7288" w:rsidRDefault="00903FBD" w:rsidP="006D31C7">
      <w:pPr>
        <w:ind w:left="360"/>
        <w:jc w:val="center"/>
        <w:rPr>
          <w:b/>
          <w:color w:val="000000"/>
          <w:u w:val="single"/>
        </w:rPr>
      </w:pPr>
      <w:r w:rsidRPr="00FE7288">
        <w:rPr>
          <w:b/>
          <w:color w:val="000000"/>
          <w:u w:val="single"/>
          <w:lang w:val="en-US"/>
        </w:rPr>
        <w:t>I</w:t>
      </w:r>
      <w:r w:rsidRPr="00FE7288">
        <w:rPr>
          <w:b/>
          <w:color w:val="000000"/>
          <w:u w:val="single"/>
        </w:rPr>
        <w:t xml:space="preserve">.Мониторинг </w:t>
      </w:r>
      <w:r w:rsidR="00323A16" w:rsidRPr="00FE7288">
        <w:rPr>
          <w:b/>
          <w:color w:val="000000"/>
          <w:u w:val="single"/>
        </w:rPr>
        <w:t>системы</w:t>
      </w:r>
      <w:r w:rsidR="00D41C07" w:rsidRPr="00FE7288">
        <w:rPr>
          <w:b/>
          <w:color w:val="000000"/>
          <w:u w:val="single"/>
        </w:rPr>
        <w:t xml:space="preserve"> у</w:t>
      </w:r>
      <w:r w:rsidR="009271D3" w:rsidRPr="00FE7288">
        <w:rPr>
          <w:b/>
          <w:color w:val="000000"/>
          <w:u w:val="single"/>
        </w:rPr>
        <w:t>правлени</w:t>
      </w:r>
      <w:r w:rsidR="00D41C07" w:rsidRPr="00FE7288">
        <w:rPr>
          <w:b/>
          <w:color w:val="000000"/>
          <w:u w:val="single"/>
        </w:rPr>
        <w:t>я</w:t>
      </w:r>
      <w:r w:rsidR="006D31C7" w:rsidRPr="00FE7288">
        <w:rPr>
          <w:b/>
          <w:color w:val="000000"/>
          <w:u w:val="single"/>
        </w:rPr>
        <w:t xml:space="preserve"> гимназией</w:t>
      </w:r>
    </w:p>
    <w:tbl>
      <w:tblPr>
        <w:tblStyle w:val="aa"/>
        <w:tblW w:w="0" w:type="auto"/>
        <w:tblLook w:val="04A0"/>
      </w:tblPr>
      <w:tblGrid>
        <w:gridCol w:w="2376"/>
        <w:gridCol w:w="5245"/>
        <w:gridCol w:w="7165"/>
      </w:tblGrid>
      <w:tr w:rsidR="00323A16" w:rsidRPr="00FE7288" w:rsidTr="00323A16">
        <w:tc>
          <w:tcPr>
            <w:tcW w:w="2376" w:type="dxa"/>
          </w:tcPr>
          <w:p w:rsidR="00323A16" w:rsidRPr="00FE7288" w:rsidRDefault="00323A16" w:rsidP="00323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323A16" w:rsidRPr="00FE7288" w:rsidRDefault="00323A16" w:rsidP="00323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165" w:type="dxa"/>
          </w:tcPr>
          <w:p w:rsidR="00323A16" w:rsidRPr="00FE7288" w:rsidRDefault="00323A16" w:rsidP="00323A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5C391F" w:rsidRPr="00FE7288" w:rsidTr="00323A16">
        <w:tc>
          <w:tcPr>
            <w:tcW w:w="2376" w:type="dxa"/>
            <w:vMerge w:val="restart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условий</w:t>
            </w:r>
          </w:p>
        </w:tc>
        <w:tc>
          <w:tcPr>
            <w:tcW w:w="5245" w:type="dxa"/>
            <w:vMerge w:val="restart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Уровень профессионализма администрации</w:t>
            </w:r>
          </w:p>
        </w:tc>
        <w:tc>
          <w:tcPr>
            <w:tcW w:w="7165" w:type="dxa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Наличие высшего образования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8E1A59" w:rsidP="00C373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C391F" w:rsidRPr="00FE7288">
              <w:rPr>
                <w:color w:val="000000"/>
                <w:sz w:val="24"/>
                <w:szCs w:val="24"/>
              </w:rPr>
              <w:t>. Прохождение курсов повышения квалификации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C391F" w:rsidRPr="00FE7288" w:rsidRDefault="00CD04A3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Работа</w:t>
            </w:r>
            <w:r w:rsidR="005C391F" w:rsidRPr="00FE7288">
              <w:rPr>
                <w:color w:val="000000"/>
                <w:sz w:val="24"/>
                <w:szCs w:val="24"/>
              </w:rPr>
              <w:t xml:space="preserve"> системы об</w:t>
            </w:r>
            <w:r w:rsidR="008E1A59">
              <w:rPr>
                <w:color w:val="000000"/>
                <w:sz w:val="24"/>
                <w:szCs w:val="24"/>
              </w:rPr>
              <w:t>щественного управления школой</w:t>
            </w:r>
            <w:r w:rsidR="005C391F" w:rsidRPr="00FE72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65" w:type="dxa"/>
          </w:tcPr>
          <w:p w:rsidR="005C391F" w:rsidRPr="00FE7288" w:rsidRDefault="005C391F" w:rsidP="00807021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1. Работа коллегиальных органов управления </w:t>
            </w:r>
            <w:r w:rsidR="00FF27ED">
              <w:rPr>
                <w:color w:val="000000"/>
                <w:sz w:val="24"/>
                <w:szCs w:val="24"/>
              </w:rPr>
              <w:t>школой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 Развитие системы детского самоуправления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3A213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3. Учет мнения участников образовательного процесса при планировании перспектив развития </w:t>
            </w:r>
            <w:r w:rsidR="00FF27ED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Создание комфортной и безопасной образовательной среды.</w:t>
            </w:r>
          </w:p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1.Соблюдение санитарно-эпидемиологических правил и нормативов в организации УВП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F157E2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2.Соблюдение требований </w:t>
            </w:r>
            <w:r w:rsidR="00F157E2" w:rsidRPr="00FE7288">
              <w:rPr>
                <w:color w:val="000000"/>
                <w:sz w:val="24"/>
                <w:szCs w:val="24"/>
              </w:rPr>
              <w:t>комплексной</w:t>
            </w:r>
            <w:r w:rsidRPr="00FE7288">
              <w:rPr>
                <w:color w:val="000000"/>
                <w:sz w:val="24"/>
                <w:szCs w:val="24"/>
              </w:rPr>
              <w:t xml:space="preserve"> безопасности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3.Соблюдение требований техники безопасности на уроках и во внеурочной деятельности.</w:t>
            </w:r>
          </w:p>
        </w:tc>
      </w:tr>
      <w:tr w:rsidR="005C391F" w:rsidRPr="00FE7288" w:rsidTr="00323A16">
        <w:tc>
          <w:tcPr>
            <w:tcW w:w="2376" w:type="dxa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5245" w:type="dxa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Реализ</w:t>
            </w:r>
            <w:r w:rsidR="008E1A59">
              <w:rPr>
                <w:color w:val="000000"/>
                <w:sz w:val="24"/>
                <w:szCs w:val="24"/>
              </w:rPr>
              <w:t>ация Программы развития школы</w:t>
            </w:r>
          </w:p>
        </w:tc>
        <w:tc>
          <w:tcPr>
            <w:tcW w:w="7165" w:type="dxa"/>
          </w:tcPr>
          <w:p w:rsidR="005C391F" w:rsidRPr="00FE7288" w:rsidRDefault="005C391F" w:rsidP="00807021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Эффективность реализации Программы разви</w:t>
            </w:r>
            <w:r w:rsidR="008E1A59">
              <w:rPr>
                <w:color w:val="000000"/>
                <w:sz w:val="24"/>
                <w:szCs w:val="24"/>
              </w:rPr>
              <w:t>тия школы</w:t>
            </w:r>
            <w:r w:rsidRPr="00FE728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C391F" w:rsidRPr="00FE7288" w:rsidTr="00323A16">
        <w:tc>
          <w:tcPr>
            <w:tcW w:w="2376" w:type="dxa"/>
            <w:vMerge w:val="restart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удовлетворенности</w:t>
            </w:r>
          </w:p>
        </w:tc>
        <w:tc>
          <w:tcPr>
            <w:tcW w:w="5245" w:type="dxa"/>
            <w:vMerge w:val="restart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Степень удовлетворенности участников образовательного процесса</w:t>
            </w:r>
          </w:p>
        </w:tc>
        <w:tc>
          <w:tcPr>
            <w:tcW w:w="7165" w:type="dxa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Удовлетворенность педагогов и сотрудников условиями труда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F679B5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 Удовлетворенность родителей </w:t>
            </w:r>
            <w:r w:rsidR="00F679B5" w:rsidRPr="00FE7288">
              <w:rPr>
                <w:color w:val="000000"/>
                <w:sz w:val="24"/>
                <w:szCs w:val="24"/>
              </w:rPr>
              <w:t>условиями обучения</w:t>
            </w:r>
          </w:p>
        </w:tc>
      </w:tr>
      <w:tr w:rsidR="005C391F" w:rsidRPr="00FE7288" w:rsidTr="00323A16">
        <w:tc>
          <w:tcPr>
            <w:tcW w:w="2376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C373C7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3. Удовлетворенность учащихся </w:t>
            </w:r>
            <w:r w:rsidR="00F679B5" w:rsidRPr="00FE7288">
              <w:rPr>
                <w:color w:val="000000"/>
                <w:sz w:val="24"/>
                <w:szCs w:val="24"/>
              </w:rPr>
              <w:t>условиями обучения</w:t>
            </w:r>
          </w:p>
        </w:tc>
      </w:tr>
    </w:tbl>
    <w:p w:rsidR="0004017D" w:rsidRPr="00FE7288" w:rsidRDefault="0004017D" w:rsidP="00C373C7">
      <w:pPr>
        <w:jc w:val="both"/>
        <w:rPr>
          <w:color w:val="000000"/>
        </w:rPr>
      </w:pPr>
    </w:p>
    <w:p w:rsidR="006D31C7" w:rsidRPr="00FE7288" w:rsidRDefault="006D31C7" w:rsidP="006D31C7">
      <w:pPr>
        <w:pStyle w:val="a7"/>
        <w:ind w:left="1800"/>
        <w:jc w:val="center"/>
        <w:rPr>
          <w:b/>
          <w:color w:val="000000"/>
        </w:rPr>
      </w:pPr>
      <w:r w:rsidRPr="00FE7288">
        <w:rPr>
          <w:b/>
          <w:color w:val="000000"/>
          <w:lang w:val="en-US"/>
        </w:rPr>
        <w:t>II</w:t>
      </w:r>
      <w:r w:rsidRPr="00FE7288">
        <w:rPr>
          <w:b/>
          <w:color w:val="000000"/>
        </w:rPr>
        <w:t>.Мониторинг внедрения и реализации ФГОС НОО</w:t>
      </w:r>
    </w:p>
    <w:tbl>
      <w:tblPr>
        <w:tblStyle w:val="aa"/>
        <w:tblW w:w="0" w:type="auto"/>
        <w:tblLook w:val="04A0"/>
      </w:tblPr>
      <w:tblGrid>
        <w:gridCol w:w="2376"/>
        <w:gridCol w:w="5245"/>
        <w:gridCol w:w="7165"/>
      </w:tblGrid>
      <w:tr w:rsidR="006D31C7" w:rsidRPr="00FE7288" w:rsidTr="00B1273A">
        <w:tc>
          <w:tcPr>
            <w:tcW w:w="2376" w:type="dxa"/>
          </w:tcPr>
          <w:p w:rsidR="006D31C7" w:rsidRPr="00FE7288" w:rsidRDefault="006D31C7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6D31C7" w:rsidRPr="00FE7288" w:rsidRDefault="006D31C7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165" w:type="dxa"/>
          </w:tcPr>
          <w:p w:rsidR="006D31C7" w:rsidRPr="00FE7288" w:rsidRDefault="006D31C7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B9094F" w:rsidRPr="00FE7288" w:rsidTr="00B1273A">
        <w:tc>
          <w:tcPr>
            <w:tcW w:w="2376" w:type="dxa"/>
            <w:vMerge w:val="restart"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условий</w:t>
            </w:r>
          </w:p>
        </w:tc>
        <w:tc>
          <w:tcPr>
            <w:tcW w:w="5245" w:type="dxa"/>
            <w:vMerge w:val="restart"/>
          </w:tcPr>
          <w:p w:rsidR="00B9094F" w:rsidRPr="00FE7288" w:rsidRDefault="00B9094F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Кадровое обеспечение </w:t>
            </w:r>
            <w:r w:rsidR="00D73686" w:rsidRPr="00FE7288">
              <w:rPr>
                <w:color w:val="000000"/>
                <w:sz w:val="24"/>
                <w:szCs w:val="24"/>
              </w:rPr>
              <w:t xml:space="preserve">реализации </w:t>
            </w:r>
            <w:r w:rsidRPr="00FE7288">
              <w:rPr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7165" w:type="dxa"/>
          </w:tcPr>
          <w:p w:rsidR="00B9094F" w:rsidRPr="00FE7288" w:rsidRDefault="00B9094F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Прохождение курсов повышения квалификации в рамках ФГОС НОО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B9094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 Динамика роста учителей с </w:t>
            </w:r>
            <w:r w:rsidRPr="00FE7288">
              <w:rPr>
                <w:color w:val="000000"/>
                <w:sz w:val="24"/>
                <w:szCs w:val="24"/>
                <w:lang w:val="en-US"/>
              </w:rPr>
              <w:t>I</w:t>
            </w:r>
            <w:r w:rsidRPr="00FE7288">
              <w:rPr>
                <w:color w:val="000000"/>
                <w:sz w:val="24"/>
                <w:szCs w:val="24"/>
              </w:rPr>
              <w:t xml:space="preserve"> и высшей категорией от общего числа педагогов, работающих по ФГОС НОО.  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 Количество педагогов, активно использующих ИКТ в обучении;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B9094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4.Степень активности педагога и уровень его личностных дости</w:t>
            </w:r>
            <w:r w:rsidR="008E1A59">
              <w:rPr>
                <w:color w:val="000000"/>
                <w:sz w:val="24"/>
                <w:szCs w:val="24"/>
              </w:rPr>
              <w:t>жений (рейтинг педагога школы</w:t>
            </w:r>
            <w:r w:rsidRPr="00FE7288">
              <w:rPr>
                <w:color w:val="000000"/>
                <w:sz w:val="24"/>
                <w:szCs w:val="24"/>
              </w:rPr>
              <w:t>).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Материально-техническое обеспечение ФГОС НОО</w:t>
            </w:r>
          </w:p>
        </w:tc>
        <w:tc>
          <w:tcPr>
            <w:tcW w:w="7165" w:type="dxa"/>
          </w:tcPr>
          <w:p w:rsidR="00B9094F" w:rsidRPr="00FE7288" w:rsidRDefault="00B9094F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Степень обеспечения образовательного процесса методической и учебной литературой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 Обеспечение электронными образовательными ресурсами, </w:t>
            </w:r>
            <w:r w:rsidRPr="00FE7288">
              <w:rPr>
                <w:color w:val="000000"/>
                <w:sz w:val="24"/>
                <w:szCs w:val="24"/>
              </w:rPr>
              <w:lastRenderedPageBreak/>
              <w:t>выход в Интернет;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646BB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3.Обеспечение учебным оборудованием и инвентарем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Психологическое сопровождение реализации ООП НОО</w:t>
            </w:r>
          </w:p>
        </w:tc>
        <w:tc>
          <w:tcPr>
            <w:tcW w:w="7165" w:type="dxa"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Вариативность психолого-педагогического сопровождения участников образовательного процесса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2.Доступность психолого-педагогического сопровождения участников образовательного процесса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3.Уровень профессиональной психологической компетентности педагогических работников</w:t>
            </w:r>
          </w:p>
        </w:tc>
      </w:tr>
      <w:tr w:rsidR="00B9094F" w:rsidRPr="00FE7288" w:rsidTr="00B1273A">
        <w:tc>
          <w:tcPr>
            <w:tcW w:w="2376" w:type="dxa"/>
            <w:vMerge/>
          </w:tcPr>
          <w:p w:rsidR="00B9094F" w:rsidRPr="00FE7288" w:rsidRDefault="00B9094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B9094F" w:rsidRPr="00FE7288" w:rsidRDefault="00B9094F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4.Реализация индивидуального психолого-педагогического сопровождения, обеспеченность индивидуальными образовательными маршрутами учащихся, нуждающихся в индивидуальном сопровождении.</w:t>
            </w:r>
          </w:p>
        </w:tc>
      </w:tr>
      <w:tr w:rsidR="0057535A" w:rsidRPr="00FE7288" w:rsidTr="00C0716D">
        <w:trPr>
          <w:trHeight w:val="300"/>
        </w:trPr>
        <w:tc>
          <w:tcPr>
            <w:tcW w:w="2376" w:type="dxa"/>
            <w:vMerge w:val="restart"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5245" w:type="dxa"/>
            <w:vMerge w:val="restart"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Качество освоения Основной образовательной программы  начального общего образования:</w:t>
            </w: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- программы формирования УУД;</w:t>
            </w: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- программы формирования экологической культуры и здорового и безопасного образа жизни;</w:t>
            </w: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- программы духовно-нравственного воспитания и развития;</w:t>
            </w:r>
          </w:p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- программы внеурочной деятельности</w:t>
            </w:r>
          </w:p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Уровень готовности к школе, входная диагностика первоклассников;</w:t>
            </w:r>
          </w:p>
        </w:tc>
      </w:tr>
      <w:tr w:rsidR="0057535A" w:rsidRPr="00FE7288" w:rsidTr="00C0716D">
        <w:trPr>
          <w:trHeight w:val="30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 Предметные результаты освоения ООП НОО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FE7288"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FE7288">
              <w:rPr>
                <w:color w:val="000000"/>
                <w:sz w:val="24"/>
                <w:szCs w:val="24"/>
              </w:rPr>
              <w:t xml:space="preserve"> результаты освоения ООП НОО: мониторинг формирования </w:t>
            </w:r>
            <w:proofErr w:type="gramStart"/>
            <w:r w:rsidRPr="00FE7288">
              <w:rPr>
                <w:color w:val="000000"/>
                <w:sz w:val="24"/>
                <w:szCs w:val="24"/>
              </w:rPr>
              <w:t>коммуникативных</w:t>
            </w:r>
            <w:proofErr w:type="gramEnd"/>
            <w:r w:rsidRPr="00FE7288">
              <w:rPr>
                <w:color w:val="000000"/>
                <w:sz w:val="24"/>
                <w:szCs w:val="24"/>
              </w:rPr>
              <w:t>, познавательных, регулятивных УУД.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4. Личностные результаты освоения ООП НОО: мониторинг формирования </w:t>
            </w:r>
            <w:proofErr w:type="gramStart"/>
            <w:r w:rsidRPr="00FE7288">
              <w:rPr>
                <w:color w:val="000000"/>
                <w:sz w:val="24"/>
                <w:szCs w:val="24"/>
              </w:rPr>
              <w:t>личностных</w:t>
            </w:r>
            <w:proofErr w:type="gramEnd"/>
            <w:r w:rsidRPr="00FE7288">
              <w:rPr>
                <w:color w:val="000000"/>
                <w:sz w:val="24"/>
                <w:szCs w:val="24"/>
              </w:rPr>
              <w:t xml:space="preserve"> УУД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57535A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5. Количество заболеваний в целом и по специфике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57535A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6. Количество детей-инвалидов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7.Распределение по группам здоровья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8. Распределение по физкультурным группам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9. Соблюдение требований техники безопасности на уроках и во внеурочной деятельности (уровень травм).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10. Уровень воспитанности </w:t>
            </w:r>
            <w:proofErr w:type="gramStart"/>
            <w:r w:rsidRPr="00FE728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E7288">
              <w:rPr>
                <w:color w:val="000000"/>
                <w:sz w:val="24"/>
                <w:szCs w:val="24"/>
              </w:rPr>
              <w:t xml:space="preserve"> гимназии;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11.Психологический климат в коллективе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12.Включенность учащихся в систему внеурочной деятельности.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13.Внеурочные достижения учащихся: результативность участия в конкурсах, конференциях и соревнованиях различного уровня.</w:t>
            </w:r>
          </w:p>
        </w:tc>
      </w:tr>
      <w:tr w:rsidR="0057535A" w:rsidRPr="00FE7288" w:rsidTr="00B1273A">
        <w:trPr>
          <w:trHeight w:val="150"/>
        </w:trPr>
        <w:tc>
          <w:tcPr>
            <w:tcW w:w="2376" w:type="dxa"/>
            <w:vMerge/>
          </w:tcPr>
          <w:p w:rsidR="0057535A" w:rsidRPr="00FE7288" w:rsidRDefault="0057535A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7535A" w:rsidRPr="00FE7288" w:rsidRDefault="0057535A" w:rsidP="00C0716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7535A" w:rsidRPr="00FE7288" w:rsidRDefault="0057535A" w:rsidP="0057535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14.Достижение уровней результатов внеурочной деятельности.</w:t>
            </w:r>
          </w:p>
        </w:tc>
      </w:tr>
      <w:tr w:rsidR="00C0716D" w:rsidRPr="00FE7288" w:rsidTr="00B1273A">
        <w:tc>
          <w:tcPr>
            <w:tcW w:w="2376" w:type="dxa"/>
            <w:vMerge w:val="restart"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Оценка </w:t>
            </w:r>
            <w:r w:rsidRPr="00FE7288">
              <w:rPr>
                <w:color w:val="000000"/>
                <w:sz w:val="24"/>
                <w:szCs w:val="24"/>
              </w:rPr>
              <w:lastRenderedPageBreak/>
              <w:t>удовлетворенности</w:t>
            </w:r>
          </w:p>
        </w:tc>
        <w:tc>
          <w:tcPr>
            <w:tcW w:w="5245" w:type="dxa"/>
            <w:vMerge w:val="restart"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lastRenderedPageBreak/>
              <w:t xml:space="preserve">Степень удовлетворенности участников </w:t>
            </w:r>
            <w:r w:rsidRPr="00FE7288">
              <w:rPr>
                <w:color w:val="000000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7165" w:type="dxa"/>
          </w:tcPr>
          <w:p w:rsidR="00C0716D" w:rsidRPr="00FE7288" w:rsidRDefault="00C0716D" w:rsidP="00F679B5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lastRenderedPageBreak/>
              <w:t xml:space="preserve">1. Удовлетворенность педагогов </w:t>
            </w:r>
            <w:r w:rsidR="00F679B5" w:rsidRPr="00FE7288">
              <w:rPr>
                <w:color w:val="000000"/>
                <w:sz w:val="24"/>
                <w:szCs w:val="24"/>
              </w:rPr>
              <w:t xml:space="preserve">деятельностью </w:t>
            </w:r>
            <w:r w:rsidR="008E1A59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C0716D" w:rsidRPr="00FE7288" w:rsidTr="00B1273A">
        <w:tc>
          <w:tcPr>
            <w:tcW w:w="2376" w:type="dxa"/>
            <w:vMerge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 Удовлетворенность родителей </w:t>
            </w:r>
            <w:r w:rsidR="00F679B5" w:rsidRPr="00FE7288">
              <w:rPr>
                <w:color w:val="000000"/>
                <w:sz w:val="24"/>
                <w:szCs w:val="24"/>
              </w:rPr>
              <w:t xml:space="preserve">деятельностью </w:t>
            </w:r>
            <w:r w:rsidR="008E1A59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C0716D" w:rsidRPr="00FE7288" w:rsidTr="00B1273A">
        <w:tc>
          <w:tcPr>
            <w:tcW w:w="2376" w:type="dxa"/>
            <w:vMerge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C0716D" w:rsidRPr="00FE7288" w:rsidRDefault="00C0716D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3. Удовлетворенность учащихся </w:t>
            </w:r>
            <w:r w:rsidR="00646BBF" w:rsidRPr="00FE7288">
              <w:rPr>
                <w:color w:val="000000"/>
                <w:sz w:val="24"/>
                <w:szCs w:val="24"/>
              </w:rPr>
              <w:t>школьной жизнью</w:t>
            </w:r>
          </w:p>
        </w:tc>
      </w:tr>
    </w:tbl>
    <w:p w:rsidR="006D31C7" w:rsidRPr="00FE7288" w:rsidRDefault="006D31C7" w:rsidP="006D31C7">
      <w:pPr>
        <w:pStyle w:val="a7"/>
        <w:ind w:left="1800"/>
        <w:rPr>
          <w:b/>
          <w:color w:val="000000"/>
        </w:rPr>
      </w:pPr>
    </w:p>
    <w:p w:rsidR="00646BBF" w:rsidRPr="00FE7288" w:rsidRDefault="00646BBF" w:rsidP="00646BBF">
      <w:pPr>
        <w:pStyle w:val="a7"/>
        <w:ind w:left="1800"/>
        <w:jc w:val="center"/>
        <w:rPr>
          <w:b/>
          <w:color w:val="000000"/>
        </w:rPr>
      </w:pPr>
      <w:r w:rsidRPr="00FE7288">
        <w:rPr>
          <w:b/>
          <w:color w:val="000000"/>
          <w:lang w:val="en-US"/>
        </w:rPr>
        <w:t>III</w:t>
      </w:r>
      <w:r w:rsidRPr="00FE7288">
        <w:rPr>
          <w:b/>
          <w:color w:val="000000"/>
        </w:rPr>
        <w:t>.Мониторинг реализации ФКГОС</w:t>
      </w:r>
    </w:p>
    <w:tbl>
      <w:tblPr>
        <w:tblStyle w:val="aa"/>
        <w:tblW w:w="0" w:type="auto"/>
        <w:tblLook w:val="04A0"/>
      </w:tblPr>
      <w:tblGrid>
        <w:gridCol w:w="2376"/>
        <w:gridCol w:w="5245"/>
        <w:gridCol w:w="7165"/>
      </w:tblGrid>
      <w:tr w:rsidR="00646BBF" w:rsidRPr="00FE7288" w:rsidTr="00B1273A">
        <w:tc>
          <w:tcPr>
            <w:tcW w:w="2376" w:type="dxa"/>
          </w:tcPr>
          <w:p w:rsidR="00646BBF" w:rsidRPr="00FE7288" w:rsidRDefault="00646BBF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646BBF" w:rsidRPr="00FE7288" w:rsidRDefault="00646BBF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165" w:type="dxa"/>
          </w:tcPr>
          <w:p w:rsidR="00646BBF" w:rsidRPr="00FE7288" w:rsidRDefault="00646BBF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AD52F2" w:rsidRPr="00FE7288" w:rsidTr="00B1273A">
        <w:tc>
          <w:tcPr>
            <w:tcW w:w="2376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условий</w:t>
            </w:r>
          </w:p>
        </w:tc>
        <w:tc>
          <w:tcPr>
            <w:tcW w:w="5245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Кадровое обеспечение </w:t>
            </w:r>
            <w:r w:rsidR="00D73686" w:rsidRPr="00FE7288">
              <w:rPr>
                <w:color w:val="000000"/>
                <w:sz w:val="24"/>
                <w:szCs w:val="24"/>
              </w:rPr>
              <w:t>реализации ФКГОС</w:t>
            </w: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1. Динамика роста учителей с </w:t>
            </w:r>
            <w:r w:rsidRPr="00FE7288">
              <w:rPr>
                <w:color w:val="000000"/>
                <w:sz w:val="24"/>
                <w:szCs w:val="24"/>
                <w:lang w:val="en-US"/>
              </w:rPr>
              <w:t>I</w:t>
            </w:r>
            <w:r w:rsidRPr="00FE7288">
              <w:rPr>
                <w:color w:val="000000"/>
                <w:sz w:val="24"/>
                <w:szCs w:val="24"/>
              </w:rPr>
              <w:t xml:space="preserve"> и высшей категорией от общего числа педагогов, работающих по ФГОС НОО.  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 Количество педагогов, активно использующих ИКТ в обучении;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3.Степень активности педагога и уровень его личностных дости</w:t>
            </w:r>
            <w:r w:rsidR="008E1A59">
              <w:rPr>
                <w:color w:val="000000"/>
                <w:sz w:val="24"/>
                <w:szCs w:val="24"/>
              </w:rPr>
              <w:t>жений (рейтинг педагога школы</w:t>
            </w:r>
            <w:r w:rsidRPr="00FE7288">
              <w:rPr>
                <w:color w:val="000000"/>
                <w:sz w:val="24"/>
                <w:szCs w:val="24"/>
              </w:rPr>
              <w:t>).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AD52F2" w:rsidRPr="00FE7288" w:rsidRDefault="00AD52F2" w:rsidP="00646BB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Материально-техническое обеспечение ФКГОС </w:t>
            </w: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Степень обеспечения образовательного процесса методической и учебной литературой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 Обеспечение электронными образовательными ресурсами, выход в Интернет;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646BB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3.Обеспечение учебным оборудованием и инвентарем</w:t>
            </w:r>
          </w:p>
        </w:tc>
      </w:tr>
      <w:tr w:rsidR="00AD52F2" w:rsidRPr="00FE7288" w:rsidTr="00B1273A">
        <w:trPr>
          <w:trHeight w:val="300"/>
        </w:trPr>
        <w:tc>
          <w:tcPr>
            <w:tcW w:w="2376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5245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Качество обучения в рамках ФКГОС</w:t>
            </w:r>
          </w:p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D52F2" w:rsidRPr="00FE7288" w:rsidRDefault="00AD52F2" w:rsidP="00646BB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646BB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Уровень успеваемости, качественные показатели результативности по итогам четверти, учебного года, ГИА</w:t>
            </w:r>
          </w:p>
        </w:tc>
      </w:tr>
      <w:tr w:rsidR="00AD52F2" w:rsidRPr="00FE7288" w:rsidTr="00B1273A">
        <w:trPr>
          <w:trHeight w:val="300"/>
        </w:trPr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646BBF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2.Количественные показатели результативности участия  в предметных олимпиадах.</w:t>
            </w:r>
          </w:p>
        </w:tc>
      </w:tr>
      <w:tr w:rsidR="00AD52F2" w:rsidRPr="00FE7288" w:rsidTr="00B1273A">
        <w:tc>
          <w:tcPr>
            <w:tcW w:w="2376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удовлетворенности</w:t>
            </w:r>
          </w:p>
        </w:tc>
        <w:tc>
          <w:tcPr>
            <w:tcW w:w="5245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Степень удовлетворенности участников образовательного процесса</w:t>
            </w:r>
          </w:p>
        </w:tc>
        <w:tc>
          <w:tcPr>
            <w:tcW w:w="7165" w:type="dxa"/>
          </w:tcPr>
          <w:p w:rsidR="00AD52F2" w:rsidRPr="00FE7288" w:rsidRDefault="00AD52F2" w:rsidP="00D34719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Удовлетворенность педагогов деятельность</w:t>
            </w:r>
            <w:r w:rsidR="008E1A59">
              <w:rPr>
                <w:color w:val="000000"/>
                <w:sz w:val="24"/>
                <w:szCs w:val="24"/>
              </w:rPr>
              <w:t>ю школы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D34719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 Удовлетворенность родителей деятельностью </w:t>
            </w:r>
            <w:r w:rsidR="008E1A59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 Удовлетворенность учащихся школьной жизнью</w:t>
            </w:r>
          </w:p>
        </w:tc>
      </w:tr>
    </w:tbl>
    <w:p w:rsidR="00FE7288" w:rsidRPr="00FE7288" w:rsidRDefault="00FE7288" w:rsidP="006D31C7">
      <w:pPr>
        <w:jc w:val="center"/>
        <w:rPr>
          <w:b/>
          <w:color w:val="000000"/>
        </w:rPr>
      </w:pPr>
    </w:p>
    <w:p w:rsidR="00B9094F" w:rsidRPr="00FE7288" w:rsidRDefault="00C35742" w:rsidP="006D31C7">
      <w:pPr>
        <w:jc w:val="center"/>
        <w:rPr>
          <w:b/>
          <w:color w:val="000000"/>
        </w:rPr>
      </w:pPr>
      <w:r w:rsidRPr="00FE7288">
        <w:rPr>
          <w:b/>
          <w:color w:val="000000"/>
          <w:lang w:val="en-US"/>
        </w:rPr>
        <w:t>IV</w:t>
      </w:r>
      <w:r w:rsidRPr="00FE7288">
        <w:rPr>
          <w:b/>
          <w:color w:val="000000"/>
        </w:rPr>
        <w:t>.Мониторинг введения и реализации СПК</w:t>
      </w:r>
    </w:p>
    <w:tbl>
      <w:tblPr>
        <w:tblStyle w:val="aa"/>
        <w:tblW w:w="0" w:type="auto"/>
        <w:tblLook w:val="04A0"/>
      </w:tblPr>
      <w:tblGrid>
        <w:gridCol w:w="2376"/>
        <w:gridCol w:w="5245"/>
        <w:gridCol w:w="7165"/>
      </w:tblGrid>
      <w:tr w:rsidR="00AD52F2" w:rsidRPr="00FE7288" w:rsidTr="00B1273A">
        <w:tc>
          <w:tcPr>
            <w:tcW w:w="2376" w:type="dxa"/>
          </w:tcPr>
          <w:p w:rsidR="00AD52F2" w:rsidRPr="00FE7288" w:rsidRDefault="00AD52F2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AD52F2" w:rsidRPr="00FE7288" w:rsidRDefault="00AD52F2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AD52F2" w:rsidRPr="00FE7288" w:rsidTr="00B1273A">
        <w:tc>
          <w:tcPr>
            <w:tcW w:w="2376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условий</w:t>
            </w:r>
          </w:p>
        </w:tc>
        <w:tc>
          <w:tcPr>
            <w:tcW w:w="5245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Кадровое обеспечение </w:t>
            </w:r>
            <w:r w:rsidR="00D73686" w:rsidRPr="00FE7288">
              <w:rPr>
                <w:color w:val="000000"/>
                <w:sz w:val="24"/>
                <w:szCs w:val="24"/>
              </w:rPr>
              <w:t>реализации СПК</w:t>
            </w:r>
          </w:p>
        </w:tc>
        <w:tc>
          <w:tcPr>
            <w:tcW w:w="7165" w:type="dxa"/>
          </w:tcPr>
          <w:p w:rsidR="00AD52F2" w:rsidRPr="00FE7288" w:rsidRDefault="00AD52F2" w:rsidP="00D73686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1. </w:t>
            </w:r>
            <w:r w:rsidR="00D73686"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Доля учителей, повысивших квалификацию по </w:t>
            </w:r>
            <w:proofErr w:type="spellStart"/>
            <w:r w:rsidR="00D73686" w:rsidRPr="00FE7288">
              <w:rPr>
                <w:rStyle w:val="a8"/>
                <w:i w:val="0"/>
                <w:color w:val="auto"/>
                <w:sz w:val="24"/>
                <w:szCs w:val="24"/>
              </w:rPr>
              <w:t>вероучительным</w:t>
            </w:r>
            <w:proofErr w:type="spellEnd"/>
            <w:r w:rsidR="00D73686"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 предметам (из числа преподавателей </w:t>
            </w:r>
            <w:proofErr w:type="spellStart"/>
            <w:r w:rsidR="00D73686" w:rsidRPr="00FE7288">
              <w:rPr>
                <w:rStyle w:val="a8"/>
                <w:i w:val="0"/>
                <w:color w:val="auto"/>
                <w:sz w:val="24"/>
                <w:szCs w:val="24"/>
              </w:rPr>
              <w:t>вероучительных</w:t>
            </w:r>
            <w:proofErr w:type="spellEnd"/>
            <w:r w:rsidR="00D73686"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 дисциплин)</w:t>
            </w:r>
          </w:p>
        </w:tc>
      </w:tr>
      <w:tr w:rsidR="00D73686" w:rsidRPr="00FE7288" w:rsidTr="00B1273A">
        <w:tc>
          <w:tcPr>
            <w:tcW w:w="2376" w:type="dxa"/>
            <w:vMerge/>
          </w:tcPr>
          <w:p w:rsidR="00D73686" w:rsidRPr="00FE7288" w:rsidRDefault="00D73686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73686" w:rsidRPr="00FE7288" w:rsidRDefault="00D73686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D73686" w:rsidRPr="00FE7288" w:rsidRDefault="00D73686" w:rsidP="008E1A59">
            <w:pPr>
              <w:jc w:val="both"/>
              <w:rPr>
                <w:iCs/>
                <w:sz w:val="24"/>
                <w:szCs w:val="24"/>
              </w:rPr>
            </w:pPr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2.Доля учителей, прошедших </w:t>
            </w:r>
            <w:proofErr w:type="spellStart"/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>катехизаторские</w:t>
            </w:r>
            <w:proofErr w:type="spellEnd"/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 курсы, имеющих теологическое образование (</w:t>
            </w:r>
            <w:r w:rsidR="008E1A59">
              <w:rPr>
                <w:rStyle w:val="a8"/>
                <w:i w:val="0"/>
                <w:color w:val="auto"/>
                <w:sz w:val="24"/>
                <w:szCs w:val="24"/>
              </w:rPr>
              <w:t>из числа всех педагогов школы</w:t>
            </w:r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>)</w:t>
            </w:r>
            <w:r w:rsidR="008E1A59">
              <w:rPr>
                <w:rStyle w:val="a8"/>
                <w:i w:val="0"/>
                <w:color w:val="auto"/>
                <w:sz w:val="24"/>
                <w:szCs w:val="24"/>
              </w:rPr>
              <w:t>.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D73686" w:rsidP="008E1A59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3.Доля учителей, принявших участие в школьных, муниципальных, региональных, федеральных мероприятиях по тематике </w:t>
            </w:r>
            <w:proofErr w:type="spellStart"/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>вероучительных</w:t>
            </w:r>
            <w:proofErr w:type="spellEnd"/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 предметов (из числа всех педагогов</w:t>
            </w:r>
            <w:r w:rsidR="00FF27ED">
              <w:rPr>
                <w:rStyle w:val="a8"/>
                <w:i w:val="0"/>
                <w:color w:val="auto"/>
                <w:sz w:val="24"/>
                <w:szCs w:val="24"/>
              </w:rPr>
              <w:t xml:space="preserve"> </w:t>
            </w:r>
            <w:r w:rsidR="008E1A59">
              <w:rPr>
                <w:rStyle w:val="a8"/>
                <w:i w:val="0"/>
                <w:color w:val="auto"/>
                <w:sz w:val="24"/>
                <w:szCs w:val="24"/>
              </w:rPr>
              <w:t>школы</w:t>
            </w:r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>)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D73686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4.Доля учителей – победителей конкурсов </w:t>
            </w:r>
            <w:proofErr w:type="spellStart"/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>педмастерства</w:t>
            </w:r>
            <w:proofErr w:type="spellEnd"/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 (</w:t>
            </w:r>
            <w:r w:rsidR="008E1A59">
              <w:rPr>
                <w:rStyle w:val="a8"/>
                <w:i w:val="0"/>
                <w:color w:val="auto"/>
                <w:sz w:val="24"/>
                <w:szCs w:val="24"/>
              </w:rPr>
              <w:t>из числа всех педагогов школы</w:t>
            </w:r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>).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D52F2" w:rsidRPr="00FE7288" w:rsidRDefault="00AD52F2" w:rsidP="00AD52F2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Материально-техническое обеспечение СПК</w:t>
            </w: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Степень обеспечения образовательного процесса методической и учебной литературой</w:t>
            </w:r>
            <w:r w:rsidR="00D73686" w:rsidRPr="00FE7288">
              <w:rPr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="00D73686" w:rsidRPr="00FE7288">
              <w:rPr>
                <w:color w:val="000000"/>
                <w:sz w:val="24"/>
                <w:szCs w:val="24"/>
              </w:rPr>
              <w:t>вероучительным</w:t>
            </w:r>
            <w:proofErr w:type="spellEnd"/>
            <w:r w:rsidR="00D73686" w:rsidRPr="00FE7288">
              <w:rPr>
                <w:color w:val="000000"/>
                <w:sz w:val="24"/>
                <w:szCs w:val="24"/>
              </w:rPr>
              <w:t xml:space="preserve"> дисциплинам</w:t>
            </w:r>
          </w:p>
        </w:tc>
      </w:tr>
      <w:tr w:rsidR="00AD52F2" w:rsidRPr="00FE7288" w:rsidTr="00B1273A">
        <w:trPr>
          <w:trHeight w:val="300"/>
        </w:trPr>
        <w:tc>
          <w:tcPr>
            <w:tcW w:w="2376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5245" w:type="dxa"/>
            <w:vMerge w:val="restart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Качество обучения в рамках СПК</w:t>
            </w:r>
          </w:p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AD52F2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1.Уровень успеваемости, качественные показатели результативности освоения </w:t>
            </w:r>
            <w:proofErr w:type="spellStart"/>
            <w:r w:rsidRPr="00FE7288">
              <w:rPr>
                <w:color w:val="000000"/>
                <w:sz w:val="24"/>
                <w:szCs w:val="24"/>
              </w:rPr>
              <w:t>вероучительных</w:t>
            </w:r>
            <w:proofErr w:type="spellEnd"/>
            <w:r w:rsidRPr="00FE7288">
              <w:rPr>
                <w:color w:val="000000"/>
                <w:sz w:val="24"/>
                <w:szCs w:val="24"/>
              </w:rPr>
              <w:t xml:space="preserve"> дисциплин по итогам четверти, учебного год</w:t>
            </w:r>
            <w:r w:rsidR="00D73686" w:rsidRPr="00FE7288">
              <w:rPr>
                <w:color w:val="000000"/>
                <w:sz w:val="24"/>
                <w:szCs w:val="24"/>
              </w:rPr>
              <w:t>.</w:t>
            </w:r>
          </w:p>
        </w:tc>
      </w:tr>
      <w:tr w:rsidR="00AD52F2" w:rsidRPr="00FE7288" w:rsidTr="00B1273A">
        <w:trPr>
          <w:trHeight w:val="300"/>
        </w:trPr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AD52F2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2.Количественные показатели результативности участия в конкурсах, олимпиадах, конференциях по </w:t>
            </w:r>
            <w:proofErr w:type="spellStart"/>
            <w:r w:rsidRPr="00FE7288">
              <w:rPr>
                <w:color w:val="000000"/>
                <w:sz w:val="24"/>
                <w:szCs w:val="24"/>
              </w:rPr>
              <w:t>вероучительным</w:t>
            </w:r>
            <w:proofErr w:type="spellEnd"/>
            <w:r w:rsidRPr="00FE7288">
              <w:rPr>
                <w:color w:val="000000"/>
                <w:sz w:val="24"/>
                <w:szCs w:val="24"/>
              </w:rPr>
              <w:t xml:space="preserve"> дисциплинам.</w:t>
            </w:r>
          </w:p>
        </w:tc>
      </w:tr>
      <w:tr w:rsidR="00AD52F2" w:rsidRPr="00FE7288" w:rsidTr="00B1273A">
        <w:trPr>
          <w:trHeight w:val="300"/>
        </w:trPr>
        <w:tc>
          <w:tcPr>
            <w:tcW w:w="2376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AD52F2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 Количественные показатели результативности участия  в конференциях различного уровня по православной и духовно-нравственной тематике</w:t>
            </w:r>
          </w:p>
        </w:tc>
      </w:tr>
      <w:tr w:rsidR="00F679B5" w:rsidRPr="00FE7288" w:rsidTr="00B1273A">
        <w:tc>
          <w:tcPr>
            <w:tcW w:w="2376" w:type="dxa"/>
            <w:vMerge w:val="restart"/>
          </w:tcPr>
          <w:p w:rsidR="00F679B5" w:rsidRPr="00FE7288" w:rsidRDefault="00F679B5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удовлетворенности</w:t>
            </w:r>
          </w:p>
        </w:tc>
        <w:tc>
          <w:tcPr>
            <w:tcW w:w="5245" w:type="dxa"/>
            <w:vMerge w:val="restart"/>
          </w:tcPr>
          <w:p w:rsidR="00F679B5" w:rsidRPr="00FE7288" w:rsidRDefault="00F679B5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Степень удовлетворенности участников образовательного процесса</w:t>
            </w:r>
          </w:p>
        </w:tc>
        <w:tc>
          <w:tcPr>
            <w:tcW w:w="7165" w:type="dxa"/>
          </w:tcPr>
          <w:p w:rsidR="00F679B5" w:rsidRPr="00FE7288" w:rsidRDefault="00F679B5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1. Удовлетворенность педагогов деятельностью </w:t>
            </w:r>
            <w:r w:rsidR="008E1A59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F679B5" w:rsidRPr="00FE7288" w:rsidTr="00B1273A">
        <w:tc>
          <w:tcPr>
            <w:tcW w:w="2376" w:type="dxa"/>
            <w:vMerge/>
          </w:tcPr>
          <w:p w:rsidR="00F679B5" w:rsidRPr="00FE7288" w:rsidRDefault="00F679B5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679B5" w:rsidRPr="00FE7288" w:rsidRDefault="00F679B5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F679B5" w:rsidRPr="00FE7288" w:rsidRDefault="00F679B5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2. Удовлетворенность родителей деятельностью </w:t>
            </w:r>
            <w:r w:rsidR="008E1A59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AD52F2" w:rsidRPr="00FE7288" w:rsidTr="00B1273A">
        <w:tc>
          <w:tcPr>
            <w:tcW w:w="2376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AD52F2" w:rsidRPr="00FE7288" w:rsidRDefault="00AD52F2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 Удовлетворенность учащихся школьной жизнью</w:t>
            </w:r>
          </w:p>
        </w:tc>
      </w:tr>
    </w:tbl>
    <w:p w:rsidR="00C35742" w:rsidRPr="00FE7288" w:rsidRDefault="00C35742" w:rsidP="006D31C7">
      <w:pPr>
        <w:jc w:val="center"/>
        <w:rPr>
          <w:color w:val="000000"/>
        </w:rPr>
      </w:pPr>
    </w:p>
    <w:p w:rsidR="00D73686" w:rsidRPr="00FE7288" w:rsidRDefault="00D73686" w:rsidP="006D31C7">
      <w:pPr>
        <w:jc w:val="center"/>
        <w:rPr>
          <w:b/>
          <w:color w:val="000000"/>
        </w:rPr>
      </w:pPr>
      <w:r w:rsidRPr="00FE7288">
        <w:rPr>
          <w:color w:val="000000"/>
          <w:lang w:val="en-US"/>
        </w:rPr>
        <w:t>V</w:t>
      </w:r>
      <w:r w:rsidRPr="00FE7288">
        <w:rPr>
          <w:color w:val="000000"/>
        </w:rPr>
        <w:t xml:space="preserve">. </w:t>
      </w:r>
      <w:r w:rsidRPr="00FE7288">
        <w:rPr>
          <w:b/>
          <w:color w:val="000000"/>
        </w:rPr>
        <w:t>Мониторинг эффективности воспитательного процесса</w:t>
      </w:r>
    </w:p>
    <w:tbl>
      <w:tblPr>
        <w:tblStyle w:val="aa"/>
        <w:tblW w:w="0" w:type="auto"/>
        <w:tblLook w:val="04A0"/>
      </w:tblPr>
      <w:tblGrid>
        <w:gridCol w:w="2376"/>
        <w:gridCol w:w="5245"/>
        <w:gridCol w:w="7165"/>
      </w:tblGrid>
      <w:tr w:rsidR="00E207F7" w:rsidRPr="00FE7288" w:rsidTr="00B1273A">
        <w:tc>
          <w:tcPr>
            <w:tcW w:w="2376" w:type="dxa"/>
          </w:tcPr>
          <w:p w:rsidR="00E207F7" w:rsidRPr="00FE7288" w:rsidRDefault="00E207F7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245" w:type="dxa"/>
          </w:tcPr>
          <w:p w:rsidR="00E207F7" w:rsidRPr="00FE7288" w:rsidRDefault="00E207F7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165" w:type="dxa"/>
          </w:tcPr>
          <w:p w:rsidR="00E207F7" w:rsidRPr="00FE7288" w:rsidRDefault="00E207F7" w:rsidP="00B1273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7288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D63AC1" w:rsidRPr="00FE7288" w:rsidTr="00B1273A">
        <w:tc>
          <w:tcPr>
            <w:tcW w:w="2376" w:type="dxa"/>
            <w:vMerge w:val="restart"/>
          </w:tcPr>
          <w:p w:rsidR="00D63AC1" w:rsidRPr="00FE7288" w:rsidRDefault="00D63AC1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условий</w:t>
            </w:r>
          </w:p>
        </w:tc>
        <w:tc>
          <w:tcPr>
            <w:tcW w:w="5245" w:type="dxa"/>
            <w:vMerge w:val="restart"/>
          </w:tcPr>
          <w:p w:rsidR="00D63AC1" w:rsidRPr="00FE7288" w:rsidRDefault="00D63AC1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Кадровое обеспечение организации воспитательного процесса</w:t>
            </w:r>
          </w:p>
        </w:tc>
        <w:tc>
          <w:tcPr>
            <w:tcW w:w="7165" w:type="dxa"/>
          </w:tcPr>
          <w:p w:rsidR="00D63AC1" w:rsidRPr="00FE7288" w:rsidRDefault="00D63AC1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1. </w:t>
            </w:r>
            <w:r w:rsidRPr="00FE7288">
              <w:rPr>
                <w:rStyle w:val="a8"/>
                <w:i w:val="0"/>
                <w:color w:val="auto"/>
                <w:sz w:val="24"/>
                <w:szCs w:val="24"/>
              </w:rPr>
              <w:t xml:space="preserve">Доля воспитателей, повысивших свою квалификацию </w:t>
            </w:r>
          </w:p>
        </w:tc>
      </w:tr>
      <w:tr w:rsidR="00D63AC1" w:rsidRPr="00FE7288" w:rsidTr="00B1273A">
        <w:tc>
          <w:tcPr>
            <w:tcW w:w="2376" w:type="dxa"/>
            <w:vMerge/>
          </w:tcPr>
          <w:p w:rsidR="00D63AC1" w:rsidRPr="00FE7288" w:rsidRDefault="00D63AC1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63AC1" w:rsidRPr="00FE7288" w:rsidRDefault="00D63AC1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D63AC1" w:rsidRPr="00FE7288" w:rsidRDefault="008E1A59" w:rsidP="008E1A5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63AC1" w:rsidRPr="00FE7288">
              <w:rPr>
                <w:color w:val="000000"/>
                <w:sz w:val="24"/>
                <w:szCs w:val="24"/>
              </w:rPr>
              <w:t>.Степень активности воспитателя и уровень его личностных достижен</w:t>
            </w:r>
            <w:r>
              <w:rPr>
                <w:color w:val="000000"/>
                <w:sz w:val="24"/>
                <w:szCs w:val="24"/>
              </w:rPr>
              <w:t>ий (рейтинг воспитателя школы</w:t>
            </w:r>
            <w:r w:rsidR="00D63AC1" w:rsidRPr="00FE7288">
              <w:rPr>
                <w:color w:val="000000"/>
                <w:sz w:val="24"/>
                <w:szCs w:val="24"/>
              </w:rPr>
              <w:t>).</w:t>
            </w:r>
          </w:p>
        </w:tc>
      </w:tr>
      <w:tr w:rsidR="00D63AC1" w:rsidRPr="00FE7288" w:rsidTr="00B1273A">
        <w:tc>
          <w:tcPr>
            <w:tcW w:w="2376" w:type="dxa"/>
            <w:vMerge/>
          </w:tcPr>
          <w:p w:rsidR="00D63AC1" w:rsidRPr="00FE7288" w:rsidRDefault="00D63AC1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63AC1" w:rsidRPr="00FE7288" w:rsidRDefault="00D63AC1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D63AC1" w:rsidRPr="00FE7288" w:rsidRDefault="008E1A59" w:rsidP="00E207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63AC1" w:rsidRPr="00FE7288">
              <w:rPr>
                <w:color w:val="000000"/>
                <w:sz w:val="24"/>
                <w:szCs w:val="24"/>
              </w:rPr>
              <w:t>. Ценностные ориентации педаго</w:t>
            </w:r>
            <w:r>
              <w:rPr>
                <w:color w:val="000000"/>
                <w:sz w:val="24"/>
                <w:szCs w:val="24"/>
              </w:rPr>
              <w:t>гов школы.</w:t>
            </w:r>
          </w:p>
        </w:tc>
      </w:tr>
      <w:tr w:rsidR="00E207F7" w:rsidRPr="00FE7288" w:rsidTr="00B1273A">
        <w:tc>
          <w:tcPr>
            <w:tcW w:w="2376" w:type="dxa"/>
            <w:vMerge/>
          </w:tcPr>
          <w:p w:rsidR="00E207F7" w:rsidRPr="00FE7288" w:rsidRDefault="00E207F7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07F7" w:rsidRPr="00FE7288" w:rsidRDefault="00E207F7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Материально-техническое обеспечение воспитательного процесса</w:t>
            </w:r>
          </w:p>
        </w:tc>
        <w:tc>
          <w:tcPr>
            <w:tcW w:w="7165" w:type="dxa"/>
          </w:tcPr>
          <w:p w:rsidR="00E207F7" w:rsidRPr="00FE7288" w:rsidRDefault="00E207F7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Степень обеспечения воспитательного процесса методической и литературой и оборудованием</w:t>
            </w:r>
          </w:p>
        </w:tc>
      </w:tr>
      <w:tr w:rsidR="00E207F7" w:rsidRPr="00FE7288" w:rsidTr="00B1273A">
        <w:tc>
          <w:tcPr>
            <w:tcW w:w="2376" w:type="dxa"/>
            <w:vMerge/>
          </w:tcPr>
          <w:p w:rsidR="00E207F7" w:rsidRPr="00FE7288" w:rsidRDefault="00E207F7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07F7" w:rsidRPr="00FE7288" w:rsidRDefault="00E207F7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Функционирование модели </w:t>
            </w:r>
            <w:proofErr w:type="gramStart"/>
            <w:r w:rsidRPr="00FE7288">
              <w:rPr>
                <w:color w:val="000000"/>
                <w:sz w:val="24"/>
                <w:szCs w:val="24"/>
              </w:rPr>
              <w:t>Школы полного дня</w:t>
            </w:r>
            <w:proofErr w:type="gramEnd"/>
          </w:p>
        </w:tc>
        <w:tc>
          <w:tcPr>
            <w:tcW w:w="7165" w:type="dxa"/>
          </w:tcPr>
          <w:p w:rsidR="00E207F7" w:rsidRPr="00FE7288" w:rsidRDefault="00E207F7" w:rsidP="00E207F7">
            <w:pPr>
              <w:pStyle w:val="a7"/>
              <w:numPr>
                <w:ilvl w:val="2"/>
                <w:numId w:val="2"/>
              </w:numPr>
              <w:ind w:left="317"/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Охват дополнительным образованием учащихся </w:t>
            </w:r>
            <w:r w:rsidR="008E1A59">
              <w:rPr>
                <w:color w:val="000000"/>
                <w:sz w:val="24"/>
                <w:szCs w:val="24"/>
              </w:rPr>
              <w:t>школы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 w:val="restart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результативности</w:t>
            </w:r>
          </w:p>
        </w:tc>
        <w:tc>
          <w:tcPr>
            <w:tcW w:w="5245" w:type="dxa"/>
            <w:vMerge w:val="restart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Качество воспитания</w:t>
            </w:r>
          </w:p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Уровень во</w:t>
            </w:r>
            <w:r w:rsidR="008E1A59">
              <w:rPr>
                <w:color w:val="000000"/>
                <w:sz w:val="24"/>
                <w:szCs w:val="24"/>
              </w:rPr>
              <w:t xml:space="preserve">спитанности </w:t>
            </w:r>
            <w:proofErr w:type="gramStart"/>
            <w:r w:rsidR="008E1A5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8E1A59">
              <w:rPr>
                <w:color w:val="000000"/>
                <w:sz w:val="24"/>
                <w:szCs w:val="24"/>
              </w:rPr>
              <w:t xml:space="preserve"> школы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sz w:val="24"/>
                <w:szCs w:val="24"/>
              </w:rPr>
              <w:t>3. Психологический климат в детском коллективе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E207F7">
            <w:pPr>
              <w:jc w:val="both"/>
              <w:rPr>
                <w:sz w:val="24"/>
                <w:szCs w:val="24"/>
              </w:rPr>
            </w:pPr>
            <w:r w:rsidRPr="00FE7288">
              <w:rPr>
                <w:sz w:val="24"/>
                <w:szCs w:val="24"/>
              </w:rPr>
              <w:t xml:space="preserve">4. </w:t>
            </w:r>
            <w:r w:rsidRPr="00FE7288">
              <w:rPr>
                <w:color w:val="000000"/>
                <w:sz w:val="24"/>
                <w:szCs w:val="24"/>
              </w:rPr>
              <w:t>Ценностные ориентации родителей обучающихся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 xml:space="preserve">Состояние здоровья </w:t>
            </w:r>
            <w:proofErr w:type="gramStart"/>
            <w:r w:rsidRPr="00FE7288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E728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Уровень травм</w:t>
            </w:r>
            <w:r w:rsidR="009903A3" w:rsidRPr="00FE7288">
              <w:rPr>
                <w:color w:val="000000"/>
                <w:sz w:val="24"/>
                <w:szCs w:val="24"/>
              </w:rPr>
              <w:t>атизма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B1273A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 Количество заболеваний в целом и по специфике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B1273A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 Количество детей-инвалидов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B1273A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4.Распределение по группам здоровья</w:t>
            </w:r>
          </w:p>
        </w:tc>
      </w:tr>
      <w:tr w:rsidR="005C391F" w:rsidRPr="00FE7288" w:rsidTr="00B1273A">
        <w:trPr>
          <w:trHeight w:val="300"/>
        </w:trPr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B1273A">
            <w:pPr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5. Распределение по физкультурным группам</w:t>
            </w:r>
          </w:p>
        </w:tc>
      </w:tr>
      <w:tr w:rsidR="005C391F" w:rsidRPr="00FE7288" w:rsidTr="00B1273A">
        <w:tc>
          <w:tcPr>
            <w:tcW w:w="2376" w:type="dxa"/>
            <w:vMerge w:val="restart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Оценка удовлетворенности</w:t>
            </w:r>
          </w:p>
        </w:tc>
        <w:tc>
          <w:tcPr>
            <w:tcW w:w="5245" w:type="dxa"/>
            <w:vMerge w:val="restart"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Степень удовлетворенности участников образовательного процесса</w:t>
            </w:r>
          </w:p>
        </w:tc>
        <w:tc>
          <w:tcPr>
            <w:tcW w:w="7165" w:type="dxa"/>
          </w:tcPr>
          <w:p w:rsidR="005C391F" w:rsidRPr="00FE7288" w:rsidRDefault="005C391F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1. Степень удовлетворенность педагогов школьной жизнью</w:t>
            </w:r>
          </w:p>
        </w:tc>
      </w:tr>
      <w:tr w:rsidR="005C391F" w:rsidRPr="00FE7288" w:rsidTr="00B1273A"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2. Степень удовлетворенность родителей школьной жизнью</w:t>
            </w:r>
          </w:p>
        </w:tc>
      </w:tr>
      <w:tr w:rsidR="005C391F" w:rsidRPr="00FE7288" w:rsidTr="00B1273A">
        <w:tc>
          <w:tcPr>
            <w:tcW w:w="2376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C391F" w:rsidRPr="00FE7288" w:rsidRDefault="005C391F" w:rsidP="00B1273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65" w:type="dxa"/>
          </w:tcPr>
          <w:p w:rsidR="005C391F" w:rsidRPr="00FE7288" w:rsidRDefault="005C391F" w:rsidP="00E207F7">
            <w:pPr>
              <w:jc w:val="both"/>
              <w:rPr>
                <w:color w:val="000000"/>
                <w:sz w:val="24"/>
                <w:szCs w:val="24"/>
              </w:rPr>
            </w:pPr>
            <w:r w:rsidRPr="00FE7288">
              <w:rPr>
                <w:color w:val="000000"/>
                <w:sz w:val="24"/>
                <w:szCs w:val="24"/>
              </w:rPr>
              <w:t>3. Степень удовлетворенности учащихся школьной жизнью</w:t>
            </w:r>
          </w:p>
        </w:tc>
      </w:tr>
    </w:tbl>
    <w:p w:rsidR="00852274" w:rsidRPr="00FE7288" w:rsidRDefault="00852274" w:rsidP="00852274">
      <w:pPr>
        <w:rPr>
          <w:color w:val="000000"/>
        </w:rPr>
      </w:pPr>
    </w:p>
    <w:p w:rsidR="002D145D" w:rsidRPr="00FE7288" w:rsidRDefault="002D145D" w:rsidP="002D145D">
      <w:pPr>
        <w:rPr>
          <w:b/>
          <w:color w:val="000000"/>
        </w:rPr>
      </w:pPr>
    </w:p>
    <w:p w:rsidR="00356CD3" w:rsidRPr="00BC21DA" w:rsidRDefault="00826000" w:rsidP="00C373C7">
      <w:pPr>
        <w:jc w:val="center"/>
        <w:rPr>
          <w:b/>
          <w:color w:val="000000"/>
        </w:rPr>
      </w:pPr>
      <w:r w:rsidRPr="00BC21DA">
        <w:rPr>
          <w:b/>
          <w:color w:val="000000"/>
        </w:rPr>
        <w:t>ПЛАН</w:t>
      </w:r>
      <w:r w:rsidR="008E1A59">
        <w:rPr>
          <w:b/>
          <w:color w:val="000000"/>
        </w:rPr>
        <w:t xml:space="preserve"> </w:t>
      </w:r>
      <w:proofErr w:type="gramStart"/>
      <w:r w:rsidR="00C373C7" w:rsidRPr="00BC21DA">
        <w:rPr>
          <w:b/>
          <w:color w:val="000000"/>
        </w:rPr>
        <w:t>РЕАЛИЗАЦИИ ПРОГРАМ</w:t>
      </w:r>
      <w:r w:rsidR="00B929C7">
        <w:rPr>
          <w:b/>
          <w:color w:val="000000"/>
        </w:rPr>
        <w:t>МЫ МОНИТОРИНГА КАЧЕСТВА ОБРАЗО</w:t>
      </w:r>
      <w:r w:rsidR="00C373C7" w:rsidRPr="00BC21DA">
        <w:rPr>
          <w:b/>
          <w:color w:val="000000"/>
        </w:rPr>
        <w:t>ВАНИЯ</w:t>
      </w:r>
      <w:proofErr w:type="gramEnd"/>
      <w:r w:rsidR="00C373C7" w:rsidRPr="00BC21DA">
        <w:rPr>
          <w:b/>
          <w:color w:val="000000"/>
        </w:rPr>
        <w:t xml:space="preserve"> </w:t>
      </w:r>
    </w:p>
    <w:p w:rsidR="008E1A59" w:rsidRPr="008E1A59" w:rsidRDefault="008E1A59" w:rsidP="008E1A59">
      <w:pPr>
        <w:jc w:val="center"/>
        <w:rPr>
          <w:b/>
          <w:sz w:val="28"/>
          <w:szCs w:val="28"/>
        </w:rPr>
      </w:pPr>
      <w:r>
        <w:rPr>
          <w:b/>
          <w:color w:val="000000"/>
        </w:rPr>
        <w:t>НОУ</w:t>
      </w:r>
      <w:r w:rsidRPr="006411D2">
        <w:rPr>
          <w:sz w:val="28"/>
          <w:szCs w:val="28"/>
        </w:rPr>
        <w:t xml:space="preserve"> </w:t>
      </w:r>
      <w:r w:rsidRPr="008E1A59">
        <w:rPr>
          <w:b/>
          <w:sz w:val="28"/>
          <w:szCs w:val="28"/>
        </w:rPr>
        <w:t>«</w:t>
      </w:r>
      <w:proofErr w:type="spellStart"/>
      <w:r w:rsidRPr="008E1A59">
        <w:rPr>
          <w:b/>
          <w:sz w:val="28"/>
          <w:szCs w:val="28"/>
        </w:rPr>
        <w:t>Иоанно-Богословская</w:t>
      </w:r>
      <w:proofErr w:type="spellEnd"/>
      <w:r w:rsidRPr="008E1A59">
        <w:rPr>
          <w:b/>
          <w:sz w:val="28"/>
          <w:szCs w:val="28"/>
        </w:rPr>
        <w:t xml:space="preserve"> Православная основная общеобразовательная школа </w:t>
      </w:r>
    </w:p>
    <w:p w:rsidR="008E1A59" w:rsidRPr="008E1A59" w:rsidRDefault="008E1A59" w:rsidP="008E1A59">
      <w:pPr>
        <w:jc w:val="center"/>
        <w:rPr>
          <w:b/>
          <w:sz w:val="28"/>
          <w:szCs w:val="28"/>
        </w:rPr>
      </w:pPr>
      <w:r w:rsidRPr="008E1A59">
        <w:rPr>
          <w:b/>
          <w:sz w:val="28"/>
          <w:szCs w:val="28"/>
        </w:rPr>
        <w:t xml:space="preserve">при </w:t>
      </w:r>
      <w:proofErr w:type="spellStart"/>
      <w:r w:rsidRPr="008E1A59">
        <w:rPr>
          <w:b/>
          <w:sz w:val="28"/>
          <w:szCs w:val="28"/>
        </w:rPr>
        <w:t>Спасо-Преображенском</w:t>
      </w:r>
      <w:proofErr w:type="spellEnd"/>
      <w:r w:rsidRPr="008E1A59">
        <w:rPr>
          <w:b/>
          <w:sz w:val="28"/>
          <w:szCs w:val="28"/>
        </w:rPr>
        <w:t xml:space="preserve"> </w:t>
      </w:r>
      <w:proofErr w:type="spellStart"/>
      <w:r w:rsidRPr="008E1A59">
        <w:rPr>
          <w:b/>
          <w:sz w:val="28"/>
          <w:szCs w:val="28"/>
        </w:rPr>
        <w:t>Бузулукском</w:t>
      </w:r>
      <w:proofErr w:type="spellEnd"/>
      <w:r w:rsidRPr="008E1A59">
        <w:rPr>
          <w:b/>
          <w:sz w:val="28"/>
          <w:szCs w:val="28"/>
        </w:rPr>
        <w:t xml:space="preserve"> мужском монастыре»</w:t>
      </w:r>
    </w:p>
    <w:p w:rsidR="008E1A59" w:rsidRPr="006411D2" w:rsidRDefault="008E1A59" w:rsidP="008E1A59">
      <w:pPr>
        <w:rPr>
          <w:sz w:val="28"/>
          <w:szCs w:val="28"/>
        </w:rPr>
      </w:pPr>
    </w:p>
    <w:p w:rsidR="00C373C7" w:rsidRPr="00BC21DA" w:rsidRDefault="00C373C7" w:rsidP="00C373C7">
      <w:pPr>
        <w:jc w:val="center"/>
        <w:rPr>
          <w:b/>
          <w:color w:val="000000"/>
        </w:rPr>
      </w:pPr>
    </w:p>
    <w:p w:rsidR="00826000" w:rsidRPr="00BC21DA" w:rsidRDefault="00826000" w:rsidP="00C373C7">
      <w:pPr>
        <w:jc w:val="center"/>
        <w:rPr>
          <w:b/>
          <w:color w:val="000000"/>
        </w:rPr>
      </w:pPr>
    </w:p>
    <w:tbl>
      <w:tblPr>
        <w:tblW w:w="14180" w:type="dxa"/>
        <w:jc w:val="center"/>
        <w:tblCellSpacing w:w="0" w:type="dxa"/>
        <w:tblInd w:w="-13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9"/>
        <w:gridCol w:w="2123"/>
        <w:gridCol w:w="1810"/>
        <w:gridCol w:w="1843"/>
        <w:gridCol w:w="1701"/>
        <w:gridCol w:w="2296"/>
        <w:gridCol w:w="2298"/>
      </w:tblGrid>
      <w:tr w:rsidR="00B1273A" w:rsidRPr="00BC21DA" w:rsidTr="00A67E05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B1273A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Показатели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B1273A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Диагностический инструментарий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B1273A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D17009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Объект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B1273A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Периодичность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B1273A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Форма представления информации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B1273A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Ответственные</w:t>
            </w:r>
          </w:p>
        </w:tc>
      </w:tr>
      <w:tr w:rsidR="00B1273A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273A" w:rsidRPr="00BC21DA" w:rsidRDefault="00B1273A" w:rsidP="00D17009">
            <w:pPr>
              <w:pStyle w:val="a7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 xml:space="preserve">Мониторинг </w:t>
            </w:r>
            <w:r w:rsidR="00D17009" w:rsidRPr="00BC21DA">
              <w:rPr>
                <w:b/>
                <w:bCs/>
              </w:rPr>
              <w:t>системы</w:t>
            </w:r>
            <w:r w:rsidRPr="00BC21DA">
              <w:rPr>
                <w:b/>
                <w:bCs/>
              </w:rPr>
              <w:t xml:space="preserve"> управления гимназией</w:t>
            </w:r>
          </w:p>
        </w:tc>
      </w:tr>
      <w:tr w:rsidR="00D17009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009" w:rsidRPr="00BC21DA" w:rsidRDefault="00D17009" w:rsidP="00D17009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1.1.Уровень профессионализма администрации</w:t>
            </w:r>
          </w:p>
        </w:tc>
      </w:tr>
      <w:tr w:rsidR="00D17009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009" w:rsidRPr="00BC21DA" w:rsidRDefault="00D17009" w:rsidP="00742C84">
            <w:r w:rsidRPr="00BC21DA">
              <w:rPr>
                <w:color w:val="000000"/>
              </w:rPr>
              <w:t xml:space="preserve">Наличие высшего образования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7009" w:rsidRPr="00BC21DA" w:rsidRDefault="00D17009" w:rsidP="008E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Карта «Сведения о </w:t>
            </w:r>
            <w:proofErr w:type="gramStart"/>
            <w:r w:rsidRPr="00BC21DA">
              <w:t>педагогических</w:t>
            </w:r>
            <w:proofErr w:type="gramEnd"/>
            <w:r w:rsidRPr="00BC21DA">
              <w:t xml:space="preserve"> и административных </w:t>
            </w:r>
            <w:proofErr w:type="spellStart"/>
            <w:r w:rsidRPr="00BC21DA">
              <w:t>работниках</w:t>
            </w:r>
            <w:r w:rsidR="008E1A59">
              <w:t>школы</w:t>
            </w:r>
            <w:proofErr w:type="spellEnd"/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7009" w:rsidRPr="00BC21DA" w:rsidRDefault="00D17009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D17009" w:rsidRPr="00BC21DA" w:rsidRDefault="00D17009" w:rsidP="0074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7009" w:rsidRPr="00BC21DA" w:rsidRDefault="0030382A" w:rsidP="00D1700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А</w:t>
            </w:r>
            <w:r w:rsidR="00D17009" w:rsidRPr="00BC21DA">
              <w:t>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7009" w:rsidRPr="00BC21DA" w:rsidRDefault="00D17009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D17009" w:rsidRPr="00BC21DA" w:rsidRDefault="00D17009" w:rsidP="00D170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7009" w:rsidRPr="00BC21DA" w:rsidRDefault="00D17009" w:rsidP="00D17009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17009" w:rsidRPr="00BC21DA" w:rsidRDefault="00D17009" w:rsidP="008E1A59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CD04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A3" w:rsidRPr="00BC21DA" w:rsidRDefault="00CD04A3" w:rsidP="00742C84">
            <w:pPr>
              <w:rPr>
                <w:color w:val="000000"/>
              </w:rPr>
            </w:pPr>
            <w:r w:rsidRPr="00BC21DA">
              <w:rPr>
                <w:color w:val="000000"/>
              </w:rPr>
              <w:t>Наличие ученых степеней, званий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</w:t>
            </w:r>
            <w:r w:rsidR="008E1A59">
              <w:t>нистративных работниках 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4A3" w:rsidRPr="00BC21DA" w:rsidRDefault="0030382A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А</w:t>
            </w:r>
            <w:r w:rsidR="00CD04A3" w:rsidRPr="00BC21DA">
              <w:t>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8E1A59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CD04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A3" w:rsidRPr="00BC21DA" w:rsidRDefault="00CD04A3" w:rsidP="00742C84">
            <w:pPr>
              <w:rPr>
                <w:color w:val="000000"/>
              </w:rPr>
            </w:pPr>
            <w:r w:rsidRPr="00BC21DA">
              <w:rPr>
                <w:color w:val="000000"/>
              </w:rPr>
              <w:t>Прохождение курсов повышения квалификации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Карта «Сведения о педагогических и административных работниках </w:t>
            </w:r>
            <w:r w:rsidR="008E1A59">
              <w:t>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4A3" w:rsidRPr="00BC21DA" w:rsidRDefault="0030382A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А</w:t>
            </w:r>
            <w:r w:rsidR="00CD04A3" w:rsidRPr="00BC21DA">
              <w:t>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8E1A59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CD04A3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A3" w:rsidRPr="00BC21DA" w:rsidRDefault="00CD04A3" w:rsidP="00CD04A3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lastRenderedPageBreak/>
              <w:t>1.2.Работа системы общественного управления гимназией.</w:t>
            </w:r>
          </w:p>
        </w:tc>
      </w:tr>
      <w:tr w:rsidR="00CD04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A3" w:rsidRPr="00BC21DA" w:rsidRDefault="00356AAF" w:rsidP="00B1273A">
            <w:r w:rsidRPr="00BC21DA">
              <w:rPr>
                <w:color w:val="000000"/>
              </w:rPr>
              <w:t>Работа коллегиальных органов управления гимназией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F27ED" w:rsidRDefault="00747D12" w:rsidP="008E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«Структура управления</w:t>
            </w:r>
          </w:p>
          <w:p w:rsidR="00CD04A3" w:rsidRPr="00BC21DA" w:rsidRDefault="008E1A59" w:rsidP="008E1A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школой</w:t>
            </w:r>
            <w:r w:rsidR="00747D12"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9721C" w:rsidRPr="00BC21DA" w:rsidRDefault="00CD04A3" w:rsidP="00A97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Анализ </w:t>
            </w:r>
            <w:r w:rsidR="00A9721C" w:rsidRPr="00BC21DA">
              <w:t xml:space="preserve">Протоколов </w:t>
            </w:r>
            <w:proofErr w:type="spellStart"/>
            <w:r w:rsidR="00A9721C" w:rsidRPr="00BC21DA">
              <w:t>заседанийколлегиальных</w:t>
            </w:r>
            <w:proofErr w:type="spellEnd"/>
            <w:r w:rsidR="00A9721C" w:rsidRPr="00BC21DA">
              <w:t xml:space="preserve"> органов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4A3" w:rsidRPr="00BC21DA" w:rsidRDefault="008E1A59" w:rsidP="00B1273A">
            <w:pPr>
              <w:widowControl w:val="0"/>
              <w:autoSpaceDE w:val="0"/>
              <w:autoSpaceDN w:val="0"/>
              <w:adjustRightInd w:val="0"/>
            </w:pPr>
            <w:r>
              <w:t>Совет школы</w:t>
            </w:r>
          </w:p>
          <w:p w:rsidR="00192B83" w:rsidRPr="00BC21DA" w:rsidRDefault="00192B83" w:rsidP="00B1273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21DA">
              <w:t>Педаг</w:t>
            </w:r>
            <w:proofErr w:type="gramStart"/>
            <w:r w:rsidRPr="00BC21DA">
              <w:t>.с</w:t>
            </w:r>
            <w:proofErr w:type="gramEnd"/>
            <w:r w:rsidRPr="00BC21DA">
              <w:t>овет</w:t>
            </w:r>
            <w:proofErr w:type="spellEnd"/>
          </w:p>
          <w:p w:rsidR="00192B83" w:rsidRPr="00BC21DA" w:rsidRDefault="00192B83" w:rsidP="00B1273A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r w:rsidRPr="00BC21DA">
              <w:t>Родительский комитет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CD04A3" w:rsidRPr="00BC21DA" w:rsidRDefault="00CD04A3" w:rsidP="00747D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</w:t>
            </w:r>
            <w:r w:rsidR="00747D12" w:rsidRPr="00BC21DA">
              <w:t>июнь</w:t>
            </w:r>
            <w:r w:rsidRPr="00BC21DA"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4E7C0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Публичный отчет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Директор</w:t>
            </w:r>
          </w:p>
        </w:tc>
      </w:tr>
      <w:tr w:rsidR="00CD04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A3" w:rsidRPr="00BC21DA" w:rsidRDefault="00CD04A3" w:rsidP="00B1273A">
            <w:pPr>
              <w:rPr>
                <w:color w:val="000000"/>
              </w:rPr>
            </w:pPr>
            <w:r w:rsidRPr="00BC21DA">
              <w:rPr>
                <w:color w:val="000000"/>
              </w:rPr>
              <w:t>Развитие системы детского самоуправления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</w:t>
            </w:r>
            <w:proofErr w:type="gramStart"/>
            <w:r w:rsidRPr="00BC21DA">
              <w:t>анализа результатов работы системы самоуправления</w:t>
            </w:r>
            <w:proofErr w:type="gramEnd"/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 учащихся</w:t>
            </w:r>
          </w:p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результатов работы системы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4A3" w:rsidRPr="00BC21DA" w:rsidRDefault="005C707B" w:rsidP="00B1273A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r w:rsidRPr="00BC21DA">
              <w:t>Органы детского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раз в год </w:t>
            </w:r>
          </w:p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работе детского самоуправления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4A3" w:rsidRPr="00BC21DA" w:rsidRDefault="00CD04A3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Педагог-организатор</w:t>
            </w:r>
          </w:p>
        </w:tc>
      </w:tr>
      <w:tr w:rsidR="004E7C0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7C0E" w:rsidRPr="00BC21DA" w:rsidRDefault="004E7C0E" w:rsidP="00B1273A">
            <w:pPr>
              <w:rPr>
                <w:color w:val="000000"/>
              </w:rPr>
            </w:pPr>
            <w:r w:rsidRPr="00BC21DA">
              <w:rPr>
                <w:color w:val="000000"/>
              </w:rPr>
              <w:t xml:space="preserve">Учет мнения участников </w:t>
            </w:r>
            <w:proofErr w:type="spellStart"/>
            <w:r w:rsidRPr="00BC21DA">
              <w:rPr>
                <w:color w:val="000000"/>
              </w:rPr>
              <w:t>образов</w:t>
            </w:r>
            <w:proofErr w:type="gramStart"/>
            <w:r w:rsidRPr="00BC21DA">
              <w:rPr>
                <w:color w:val="000000"/>
              </w:rPr>
              <w:t>.п</w:t>
            </w:r>
            <w:proofErr w:type="gramEnd"/>
            <w:r w:rsidRPr="00BC21DA">
              <w:rPr>
                <w:color w:val="000000"/>
              </w:rPr>
              <w:t>роцесса</w:t>
            </w:r>
            <w:proofErr w:type="spellEnd"/>
            <w:r w:rsidRPr="00BC21DA">
              <w:rPr>
                <w:color w:val="000000"/>
              </w:rPr>
              <w:t xml:space="preserve"> при планировании перспектив развития </w:t>
            </w:r>
            <w:r w:rsidR="008E1A59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7C0E" w:rsidRPr="00BC21DA" w:rsidRDefault="005C707B" w:rsidP="008E1A59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Анкета «Перспективы развития</w:t>
            </w:r>
            <w:r w:rsidR="008E1A59">
              <w:t xml:space="preserve"> 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7C0E" w:rsidRPr="00BC21DA" w:rsidRDefault="005C707B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7C0E" w:rsidRPr="00BC21DA" w:rsidRDefault="00763F5C" w:rsidP="00B1273A">
            <w:pPr>
              <w:widowControl w:val="0"/>
              <w:autoSpaceDE w:val="0"/>
              <w:autoSpaceDN w:val="0"/>
              <w:adjustRightInd w:val="0"/>
              <w:rPr>
                <w:highlight w:val="lightGray"/>
              </w:rPr>
            </w:pPr>
            <w:r w:rsidRPr="00BC21DA">
              <w:t>Образовательные потребности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7C0E" w:rsidRPr="00BC21DA" w:rsidRDefault="00763F5C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63F5C" w:rsidRPr="00BC21DA" w:rsidRDefault="00763F5C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(февраль)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7C0E" w:rsidRPr="00BC21DA" w:rsidRDefault="00F157E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анкет</w:t>
            </w:r>
          </w:p>
          <w:p w:rsidR="00F157E2" w:rsidRPr="00BC21DA" w:rsidRDefault="00F157E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Протоколы родительских собраний, Педагогического совета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E7C0E" w:rsidRPr="00BC21DA" w:rsidRDefault="00F157E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  <w:p w:rsidR="00F157E2" w:rsidRPr="00BC21DA" w:rsidRDefault="00F157E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</w:tc>
      </w:tr>
      <w:tr w:rsidR="00F157E2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E2" w:rsidRPr="00BC21DA" w:rsidRDefault="00F157E2" w:rsidP="00F157E2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1.3. Создание комфортной и безопасной образовательной среды.</w:t>
            </w:r>
          </w:p>
        </w:tc>
      </w:tr>
      <w:tr w:rsidR="00F157E2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E2" w:rsidRPr="00BC21DA" w:rsidRDefault="00F157E2" w:rsidP="00742C84">
            <w:r w:rsidRPr="00BC21DA">
              <w:rPr>
                <w:color w:val="000000"/>
              </w:rPr>
              <w:t>Соблюдение санитарно-эпидемиологических правил и нормативов в организации УВП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оценки учебного кабинета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Смотр учебных кабинетов.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расписания уроков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7E2" w:rsidRPr="00BC21DA" w:rsidRDefault="00F157E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Расписание уроков</w:t>
            </w:r>
          </w:p>
          <w:p w:rsidR="008E1A59" w:rsidRDefault="00F157E2" w:rsidP="008E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Режим работы </w:t>
            </w:r>
            <w:r w:rsidR="008E1A59">
              <w:t>школы</w:t>
            </w:r>
          </w:p>
          <w:p w:rsidR="00F157E2" w:rsidRPr="00BC21DA" w:rsidRDefault="00F157E2" w:rsidP="008E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Оборудование </w:t>
            </w:r>
            <w:r w:rsidR="003B69B6" w:rsidRPr="00BC21DA">
              <w:t>учебных кабинетов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раз в год 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(октябрь-ноябрь)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Акт приемки учебного кабинета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Медицинская сестра</w:t>
            </w:r>
          </w:p>
        </w:tc>
      </w:tr>
      <w:tr w:rsidR="00F157E2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E2" w:rsidRPr="00BC21DA" w:rsidRDefault="00F157E2" w:rsidP="00F157E2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Соблюдение требований </w:t>
            </w:r>
            <w:r w:rsidR="00CB58BD" w:rsidRPr="00BC21DA">
              <w:rPr>
                <w:color w:val="000000"/>
              </w:rPr>
              <w:t xml:space="preserve">комплексной </w:t>
            </w:r>
            <w:r w:rsidRPr="00BC21DA">
              <w:rPr>
                <w:color w:val="000000"/>
              </w:rPr>
              <w:t>безопасности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8E1A59" w:rsidP="00742C84">
            <w:pPr>
              <w:widowControl w:val="0"/>
              <w:autoSpaceDE w:val="0"/>
              <w:autoSpaceDN w:val="0"/>
              <w:adjustRightInd w:val="0"/>
            </w:pPr>
            <w:r>
              <w:t xml:space="preserve">Акт приемки школы </w:t>
            </w:r>
            <w:r w:rsidR="00F157E2" w:rsidRPr="00BC21DA">
              <w:t xml:space="preserve"> к новому учебному году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3201" w:rsidRPr="00BC21DA" w:rsidRDefault="008E1A59" w:rsidP="00813201">
            <w:pPr>
              <w:widowControl w:val="0"/>
              <w:autoSpaceDE w:val="0"/>
              <w:autoSpaceDN w:val="0"/>
              <w:adjustRightInd w:val="0"/>
            </w:pPr>
            <w:r>
              <w:t xml:space="preserve">Приемка школы </w:t>
            </w:r>
          </w:p>
          <w:p w:rsidR="00F157E2" w:rsidRPr="00BC21DA" w:rsidRDefault="00813201" w:rsidP="00813201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Проверка журналов инструктажа </w:t>
            </w:r>
            <w:proofErr w:type="gramStart"/>
            <w:r w:rsidRPr="00BC21DA">
              <w:t>по</w:t>
            </w:r>
            <w:proofErr w:type="gramEnd"/>
            <w:r w:rsidRPr="00BC21DA">
              <w:t xml:space="preserve"> </w:t>
            </w:r>
            <w:proofErr w:type="gramStart"/>
            <w:r w:rsidRPr="00BC21DA">
              <w:t>ОТ</w:t>
            </w:r>
            <w:proofErr w:type="gramEnd"/>
            <w:r w:rsidRPr="00BC21DA">
              <w:t>, ПБ, ГО и ЧС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58BD" w:rsidRPr="00BC21DA" w:rsidRDefault="00813201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Антитеррористическая безопасность,</w:t>
            </w:r>
          </w:p>
          <w:p w:rsidR="00813201" w:rsidRPr="00BC21DA" w:rsidRDefault="00813201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Противопожарная безопасность</w:t>
            </w:r>
          </w:p>
          <w:p w:rsidR="00813201" w:rsidRPr="00BC21DA" w:rsidRDefault="00813201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Охрана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раз в год 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8E1A59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приемки школы</w:t>
            </w:r>
            <w:r w:rsidR="00F157E2" w:rsidRPr="00BC21DA">
              <w:t xml:space="preserve"> к учебному году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Директор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157E2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E2" w:rsidRPr="00BC21DA" w:rsidRDefault="00F157E2" w:rsidP="00027FBE">
            <w:pPr>
              <w:rPr>
                <w:color w:val="000000"/>
              </w:rPr>
            </w:pPr>
            <w:r w:rsidRPr="00BC21DA">
              <w:rPr>
                <w:color w:val="000000"/>
              </w:rPr>
              <w:t xml:space="preserve">Соблюдение </w:t>
            </w:r>
            <w:r w:rsidRPr="00BC21DA">
              <w:rPr>
                <w:color w:val="000000"/>
              </w:rPr>
              <w:lastRenderedPageBreak/>
              <w:t>требований техники безопасности на уроках и во внеурочной деятельности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364CD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 xml:space="preserve">Карта «Соблюдение </w:t>
            </w:r>
            <w:r w:rsidRPr="00BC21DA">
              <w:lastRenderedPageBreak/>
              <w:t>техники безопасности на уроках и во внеурочное время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69B6" w:rsidRPr="00BC21DA" w:rsidRDefault="003B69B6" w:rsidP="003B69B6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 xml:space="preserve">Проверка </w:t>
            </w:r>
            <w:r w:rsidRPr="00BC21DA">
              <w:lastRenderedPageBreak/>
              <w:t>журнала инструктажа по ТБ</w:t>
            </w:r>
          </w:p>
          <w:p w:rsidR="00F157E2" w:rsidRPr="00BC21DA" w:rsidRDefault="003B69B6" w:rsidP="003B69B6">
            <w:pPr>
              <w:widowControl w:val="0"/>
              <w:autoSpaceDE w:val="0"/>
              <w:autoSpaceDN w:val="0"/>
              <w:adjustRightInd w:val="0"/>
            </w:pPr>
            <w:r w:rsidRPr="00BC21DA">
              <w:t>Классных журналов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69B6" w:rsidRPr="00BC21DA" w:rsidRDefault="00813201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 xml:space="preserve">Техника </w:t>
            </w:r>
            <w:r w:rsidRPr="00BC21DA">
              <w:lastRenderedPageBreak/>
              <w:t>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813201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>2</w:t>
            </w:r>
            <w:r w:rsidR="00F157E2" w:rsidRPr="00BC21DA">
              <w:t xml:space="preserve"> раз</w:t>
            </w:r>
            <w:r w:rsidRPr="00BC21DA">
              <w:t>а</w:t>
            </w:r>
            <w:r w:rsidR="00F157E2" w:rsidRPr="00BC21DA">
              <w:t xml:space="preserve"> в год</w:t>
            </w:r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>(</w:t>
            </w:r>
            <w:proofErr w:type="spellStart"/>
            <w:r w:rsidR="00813201" w:rsidRPr="00BC21DA">
              <w:t>февраль</w:t>
            </w:r>
            <w:proofErr w:type="gramStart"/>
            <w:r w:rsidR="00813201" w:rsidRPr="00BC21DA">
              <w:t>,</w:t>
            </w:r>
            <w:r w:rsidRPr="00BC21DA">
              <w:t>м</w:t>
            </w:r>
            <w:proofErr w:type="gramEnd"/>
            <w:r w:rsidRPr="00BC21DA">
              <w:t>ай</w:t>
            </w:r>
            <w:proofErr w:type="spellEnd"/>
            <w:r w:rsidRPr="00BC21DA"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 xml:space="preserve">Отчет по </w:t>
            </w:r>
            <w:r w:rsidRPr="00BC21DA">
              <w:lastRenderedPageBreak/>
              <w:t xml:space="preserve">травматизму на рабочем месте и </w:t>
            </w:r>
            <w:proofErr w:type="gramStart"/>
            <w:r w:rsidRPr="00BC21DA">
              <w:t>во</w:t>
            </w:r>
            <w:proofErr w:type="gramEnd"/>
            <w:r w:rsidRPr="00BC21DA">
              <w:t xml:space="preserve"> урочной и внеурочной деятельности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C21DA">
              <w:lastRenderedPageBreak/>
              <w:t>Ответственный по ТБ</w:t>
            </w:r>
            <w:proofErr w:type="gramEnd"/>
          </w:p>
          <w:p w:rsidR="00F157E2" w:rsidRPr="00BC21DA" w:rsidRDefault="00F157E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Медсестра</w:t>
            </w:r>
          </w:p>
        </w:tc>
      </w:tr>
      <w:tr w:rsidR="00813201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01" w:rsidRPr="00BC21DA" w:rsidRDefault="00813201" w:rsidP="00813201">
            <w:pPr>
              <w:pStyle w:val="a7"/>
              <w:widowControl w:val="0"/>
              <w:numPr>
                <w:ilvl w:val="1"/>
                <w:numId w:val="14"/>
              </w:num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lastRenderedPageBreak/>
              <w:t>Реализация Программы развития гимназии.</w:t>
            </w:r>
          </w:p>
        </w:tc>
      </w:tr>
      <w:tr w:rsidR="00813201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3201" w:rsidRPr="00BC21DA" w:rsidRDefault="00813201" w:rsidP="00742C84">
            <w:r w:rsidRPr="00BC21DA">
              <w:rPr>
                <w:color w:val="000000"/>
              </w:rPr>
              <w:t>Эффективность реализ</w:t>
            </w:r>
            <w:r w:rsidR="008E1A59">
              <w:rPr>
                <w:color w:val="000000"/>
              </w:rPr>
              <w:t>ации программы развития школы</w:t>
            </w:r>
            <w:r w:rsidRPr="00BC21DA">
              <w:rPr>
                <w:color w:val="000000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3201" w:rsidRPr="00BC21DA" w:rsidRDefault="00813201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Анкета «Реализации программы развития</w:t>
            </w:r>
            <w:r w:rsidR="008E1A59">
              <w:t xml:space="preserve"> школы</w:t>
            </w:r>
            <w:r w:rsidRPr="00BC21DA">
              <w:t>»</w:t>
            </w:r>
          </w:p>
          <w:p w:rsidR="00813201" w:rsidRPr="00BC21DA" w:rsidRDefault="00813201" w:rsidP="00027FBE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реализации программы развития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3201" w:rsidRPr="00BC21DA" w:rsidRDefault="00813201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Анкетирование </w:t>
            </w:r>
          </w:p>
          <w:p w:rsidR="00813201" w:rsidRPr="00BC21DA" w:rsidRDefault="00813201" w:rsidP="008E1A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Анализ результатов работы </w:t>
            </w:r>
            <w:r w:rsidR="008E1A59">
              <w:t>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3201" w:rsidRPr="00BC21DA" w:rsidRDefault="00813201" w:rsidP="008E1A5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 xml:space="preserve">Процесс развития </w:t>
            </w:r>
            <w:r w:rsidR="008E1A59">
              <w:t>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3201" w:rsidRPr="00BC21DA" w:rsidRDefault="00813201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13201" w:rsidRPr="00BC21DA" w:rsidRDefault="00813201" w:rsidP="008132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(февраль)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3201" w:rsidRPr="00BC21DA" w:rsidRDefault="00813201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реализации программы развития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13201" w:rsidRPr="00BC21DA" w:rsidRDefault="00813201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2C7CE9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E9" w:rsidRPr="00BC21DA" w:rsidRDefault="002C7CE9" w:rsidP="002C7CE9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1.5.Степень удовлетворенности участников образовательного процесса.</w:t>
            </w:r>
          </w:p>
        </w:tc>
      </w:tr>
      <w:tr w:rsidR="002C7CE9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2C7CE9" w:rsidP="002C7CE9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Степень удовлетворенности педагогов и сотрудников условиями труда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2" w:rsidRPr="00BC21DA" w:rsidRDefault="00774952" w:rsidP="00774952">
            <w:r w:rsidRPr="00BC21DA">
              <w:t>Методика изучения удовлетворенности учащихся</w:t>
            </w:r>
          </w:p>
          <w:p w:rsidR="00774952" w:rsidRPr="00BC21DA" w:rsidRDefault="00774952" w:rsidP="00774952">
            <w:r w:rsidRPr="00BC21DA">
              <w:t>(Степанов Е.Н.)</w:t>
            </w:r>
          </w:p>
          <w:p w:rsidR="002C7CE9" w:rsidRPr="00BC21DA" w:rsidRDefault="002C7CE9" w:rsidP="00742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2C7CE9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631BB7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Степень удовлетворенности родителей условиями обучения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2" w:rsidRPr="00BC21DA" w:rsidRDefault="00774952" w:rsidP="00774952">
            <w:r w:rsidRPr="00BC21DA">
              <w:t>Методика изучения удовлетворенности учащихся</w:t>
            </w:r>
          </w:p>
          <w:p w:rsidR="00774952" w:rsidRPr="00BC21DA" w:rsidRDefault="00774952" w:rsidP="00774952">
            <w:r w:rsidRPr="00BC21DA">
              <w:t>(Степанов Е.Н.)</w:t>
            </w:r>
          </w:p>
          <w:p w:rsidR="002C7CE9" w:rsidRPr="00BC21DA" w:rsidRDefault="002C7CE9" w:rsidP="00742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(март)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</w:tc>
      </w:tr>
      <w:tr w:rsidR="002C7CE9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05" w:rsidRPr="00BC21DA" w:rsidRDefault="00631BB7" w:rsidP="00631BB7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</w:t>
            </w:r>
            <w:proofErr w:type="gramStart"/>
            <w:r w:rsidRPr="00BC21DA">
              <w:rPr>
                <w:color w:val="000000"/>
              </w:rPr>
              <w:t>обучающихся</w:t>
            </w:r>
            <w:proofErr w:type="gramEnd"/>
            <w:r w:rsidRPr="00BC21DA">
              <w:rPr>
                <w:color w:val="000000"/>
              </w:rPr>
              <w:t xml:space="preserve"> условиями обучения</w:t>
            </w:r>
          </w:p>
          <w:p w:rsidR="00774952" w:rsidRPr="00BC21DA" w:rsidRDefault="00774952" w:rsidP="00631BB7">
            <w:pPr>
              <w:jc w:val="both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52" w:rsidRPr="00BC21DA" w:rsidRDefault="00774952" w:rsidP="00774952">
            <w:r w:rsidRPr="00BC21DA">
              <w:t>Методика изучения удовлетворенности учащихся</w:t>
            </w:r>
          </w:p>
          <w:p w:rsidR="00774952" w:rsidRPr="00BC21DA" w:rsidRDefault="00774952" w:rsidP="00774952">
            <w:r w:rsidRPr="00BC21DA">
              <w:t>(Степанов Е.Н.)</w:t>
            </w:r>
          </w:p>
          <w:p w:rsidR="002C7CE9" w:rsidRPr="00BC21DA" w:rsidRDefault="002C7CE9" w:rsidP="00742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9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</w:tc>
      </w:tr>
      <w:tr w:rsidR="00CD04A3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4A3" w:rsidRPr="00BC21DA" w:rsidRDefault="00631BB7" w:rsidP="00B1273A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2. Мониторинг внедрения и реализации ФГОС НОО</w:t>
            </w:r>
          </w:p>
        </w:tc>
      </w:tr>
      <w:tr w:rsidR="00631BB7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1BB7" w:rsidRPr="00BC21DA" w:rsidRDefault="00631BB7" w:rsidP="00B1273A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2.1.</w:t>
            </w:r>
            <w:r w:rsidR="00155E3C" w:rsidRPr="00BC21DA">
              <w:rPr>
                <w:b/>
                <w:bCs/>
              </w:rPr>
              <w:t>Кадровое обеспечение реализации ФГОС НОО</w:t>
            </w:r>
          </w:p>
        </w:tc>
      </w:tr>
      <w:tr w:rsidR="00155E3C" w:rsidRPr="00BC21DA" w:rsidTr="00A67E05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E3C" w:rsidRPr="00BC21DA" w:rsidRDefault="00155E3C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Показатели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5E3C" w:rsidRPr="00BC21DA" w:rsidRDefault="00155E3C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Диагностический инструментарий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5E3C" w:rsidRPr="00BC21DA" w:rsidRDefault="00155E3C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5E3C" w:rsidRPr="00BC21DA" w:rsidRDefault="00155E3C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5E3C" w:rsidRPr="00FF27ED" w:rsidRDefault="00155E3C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27ED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5E3C" w:rsidRPr="00BC21DA" w:rsidRDefault="00155E3C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 xml:space="preserve">Форма представления </w:t>
            </w:r>
            <w:r w:rsidRPr="00BC21DA">
              <w:rPr>
                <w:b/>
                <w:bCs/>
              </w:rPr>
              <w:lastRenderedPageBreak/>
              <w:t>информации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55E3C" w:rsidRPr="00BC21DA" w:rsidRDefault="00155E3C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lastRenderedPageBreak/>
              <w:t>Ответственные</w:t>
            </w:r>
          </w:p>
        </w:tc>
      </w:tr>
      <w:tr w:rsidR="00774952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742C84">
            <w:r w:rsidRPr="00BC21DA">
              <w:lastRenderedPageBreak/>
              <w:t>Прохождение курсов повышения квалификации в рамках ФГОС НОО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административных работниках</w:t>
            </w:r>
            <w:r w:rsidR="00FF27ED">
              <w:t xml:space="preserve"> </w:t>
            </w:r>
            <w:r w:rsidR="00CB6285">
              <w:t>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774952" w:rsidRPr="00BC21DA" w:rsidRDefault="00774952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774952" w:rsidP="005919A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Учителя</w:t>
            </w:r>
            <w:r w:rsidR="005919A3" w:rsidRPr="00BC21DA">
              <w:t xml:space="preserve">, работающие по ФГОС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jc w:val="both"/>
            </w:pPr>
            <w:r w:rsidRPr="00BC21DA">
              <w:rPr>
                <w:color w:val="000000"/>
              </w:rPr>
              <w:t xml:space="preserve">Динамика роста учителей с </w:t>
            </w:r>
            <w:r w:rsidRPr="00BC21DA">
              <w:rPr>
                <w:color w:val="000000"/>
                <w:lang w:val="en-US"/>
              </w:rPr>
              <w:t>I</w:t>
            </w:r>
            <w:r w:rsidRPr="00BC21DA">
              <w:rPr>
                <w:color w:val="000000"/>
              </w:rPr>
              <w:t xml:space="preserve"> и высшей категорией от общего числа педагогов, работающих по ФГОС НОО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административных работниках</w:t>
            </w:r>
            <w:r w:rsidR="00FF27ED">
              <w:t xml:space="preserve"> </w:t>
            </w:r>
            <w:r w:rsidR="00CB6285">
              <w:t>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9A3" w:rsidRPr="00BC21DA" w:rsidRDefault="005919A3" w:rsidP="005919A3">
            <w:pPr>
              <w:jc w:val="center"/>
            </w:pPr>
            <w:r w:rsidRPr="00BC21DA">
              <w:t>Учителя, работающие по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Количество педагогов, активно использующих ИКТ в обучении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административных работниках</w:t>
            </w:r>
            <w:r w:rsidR="00FF27ED">
              <w:t xml:space="preserve"> </w:t>
            </w:r>
            <w:r w:rsidR="00CB6285">
              <w:t>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9A3" w:rsidRPr="00BC21DA" w:rsidRDefault="005919A3" w:rsidP="005919A3">
            <w:pPr>
              <w:jc w:val="center"/>
            </w:pPr>
            <w:r w:rsidRPr="00BC21DA">
              <w:t>Учителя, работающие по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Степень активности педагога и уровень его личностных достижений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rPr>
                <w:color w:val="000000"/>
              </w:rPr>
              <w:t>Итоги индивидуального рейтинга педагога.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Самоанализ 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19A3" w:rsidRPr="00BC21DA" w:rsidRDefault="005919A3" w:rsidP="005919A3">
            <w:pPr>
              <w:jc w:val="center"/>
            </w:pPr>
            <w:r w:rsidRPr="00BC21DA">
              <w:t>Учителя, работающие по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2 раза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(август; январь)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774952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6F6AFA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u w:val="single"/>
              </w:rPr>
            </w:pPr>
            <w:r w:rsidRPr="00BC21DA">
              <w:rPr>
                <w:b/>
                <w:color w:val="000000"/>
                <w:u w:val="single"/>
              </w:rPr>
              <w:t>2.2. Материально-техническое обеспечение ФГОС НОО</w:t>
            </w:r>
          </w:p>
        </w:tc>
      </w:tr>
      <w:tr w:rsidR="00774952" w:rsidRPr="00BC21DA" w:rsidTr="00774952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B1273A">
            <w:r w:rsidRPr="00BC21DA">
              <w:t>Обеспеченность учебной и методической литературой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Статистический отчет библиотеки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состояния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Библиотечный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(август-сентябрь)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об обеспеченности учебной и методической литературой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Библиотекарь </w:t>
            </w:r>
          </w:p>
        </w:tc>
      </w:tr>
      <w:tr w:rsidR="00774952" w:rsidRPr="00BC21DA" w:rsidTr="00E705C9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B1273A">
            <w:pPr>
              <w:rPr>
                <w:color w:val="000000"/>
              </w:rPr>
            </w:pPr>
            <w:r w:rsidRPr="00BC21DA">
              <w:rPr>
                <w:color w:val="000000"/>
              </w:rPr>
              <w:t>Обеспеченность ЭОР, выход в Интернет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оценки учебного кабинета.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Информационная карта оценки материально-технических условий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Смотр учебных кабинетов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состояния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Библиотечный фонд</w:t>
            </w:r>
          </w:p>
          <w:p w:rsidR="00774952" w:rsidRPr="00BC21DA" w:rsidRDefault="00774952" w:rsidP="007749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Учебные кабинеты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раз в год 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(октябрь-ноябрь)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Акт приемки учебного кабинета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774952" w:rsidRPr="00BC21DA" w:rsidTr="00E705C9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B1273A">
            <w:pPr>
              <w:rPr>
                <w:color w:val="000000"/>
              </w:rPr>
            </w:pPr>
            <w:r w:rsidRPr="00BC21DA">
              <w:rPr>
                <w:color w:val="000000"/>
              </w:rPr>
              <w:lastRenderedPageBreak/>
              <w:t>Укомплектованность оборудованием и инвентарем;</w:t>
            </w:r>
          </w:p>
          <w:p w:rsidR="00774952" w:rsidRPr="00BC21DA" w:rsidRDefault="00774952" w:rsidP="00B1273A">
            <w:pPr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оценки учебного кабинета.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Информационная карта оценки материально-технических условий обучения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Смотр учебных кабинетов.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E705C9" w:rsidP="00E70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Учебные кабинеты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раз в год 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(октябрь-ноябрь)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Акт приемки учебного кабинета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АХЧ</w:t>
            </w:r>
          </w:p>
        </w:tc>
      </w:tr>
      <w:tr w:rsidR="00774952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74952" w:rsidRPr="00BC21DA" w:rsidRDefault="00774952" w:rsidP="00B1273A">
            <w:pPr>
              <w:jc w:val="center"/>
            </w:pPr>
            <w:r w:rsidRPr="00BC21DA">
              <w:rPr>
                <w:b/>
                <w:color w:val="000000"/>
              </w:rPr>
              <w:t>2.3. Психологическое сопровождение реализации Основной образовательной программы НОО</w:t>
            </w:r>
          </w:p>
        </w:tc>
      </w:tr>
      <w:tr w:rsidR="00774952" w:rsidRPr="00BC21DA" w:rsidTr="00E705C9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B1273A">
            <w:pPr>
              <w:jc w:val="both"/>
              <w:rPr>
                <w:b/>
                <w:color w:val="000000"/>
              </w:rPr>
            </w:pPr>
            <w:r w:rsidRPr="00BC21DA">
              <w:rPr>
                <w:color w:val="000000"/>
              </w:rPr>
              <w:t>Вариативность психолого-педагогического сопровождения участников образовательного процесса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анализа качества условий и процесса реализации психологического сопровождения реализации ООП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работы школьного психолога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Собеседование с учителями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E705C9" w:rsidP="00E70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Психолого-педагогическое сопровождение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Аналитический отчет о реализации психологического сопровождения освоения ООП НОО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E705C9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774952" w:rsidRPr="00BC21DA" w:rsidTr="00E705C9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Доступность психолого-педагогического сопровождения участников образовательного процесса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Анкета для оценки качества психологических услуг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 родителей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 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E705C9" w:rsidP="00E70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Психолого-педагогическое сопровождение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(февраль-март)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Аналитический отчет о реализации психологического сопровождения освоения ООП НОО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774952" w:rsidRPr="00BC21DA" w:rsidTr="00E705C9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Уровень профессиональной психологической компетентности педагогических работников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Методика «Психологический портрет учителя» (</w:t>
            </w:r>
            <w:proofErr w:type="spellStart"/>
            <w:r w:rsidRPr="00BC21DA">
              <w:t>Г.В.Резапкин</w:t>
            </w:r>
            <w:proofErr w:type="spellEnd"/>
            <w:r w:rsidRPr="00BC21DA">
              <w:t xml:space="preserve">, </w:t>
            </w:r>
            <w:proofErr w:type="spellStart"/>
            <w:r w:rsidRPr="00BC21DA">
              <w:t>З.В.Резапкина</w:t>
            </w:r>
            <w:proofErr w:type="spellEnd"/>
            <w:r w:rsidRPr="00BC21DA"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Тестирование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E705C9" w:rsidP="00E70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Педагоги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(сентябрь)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Справка по результатам тестирования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774952" w:rsidRPr="00BC21DA" w:rsidTr="00E705C9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Реализация индивидуального </w:t>
            </w:r>
            <w:r w:rsidRPr="00BC21DA">
              <w:rPr>
                <w:color w:val="000000"/>
              </w:rPr>
              <w:lastRenderedPageBreak/>
              <w:t>психолого-педагогического сопровождения, обеспеченность индивидуальными образовательными маршрутами учащихся, нуждающихся в индивидуальном сопровождении.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 xml:space="preserve">Методика анализа качества условий и </w:t>
            </w:r>
            <w:r w:rsidRPr="00BC21DA">
              <w:lastRenderedPageBreak/>
              <w:t>процесса реализации психологического сопровождения реализации ООП НОО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 xml:space="preserve">Проверка наличия карт </w:t>
            </w:r>
            <w:r w:rsidRPr="00BC21DA">
              <w:lastRenderedPageBreak/>
              <w:t>психолого-педагогического сопровождения учащихся (индивидуальных образовательных маршрутов)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E705C9" w:rsidP="00E70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>Карты психолого-</w:t>
            </w:r>
            <w:r w:rsidRPr="00BC21DA">
              <w:lastRenderedPageBreak/>
              <w:t>педагогического сопровождения</w:t>
            </w:r>
          </w:p>
          <w:p w:rsidR="00E705C9" w:rsidRPr="00BC21DA" w:rsidRDefault="00E705C9" w:rsidP="00E705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ИОМ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>2 раза в год</w:t>
            </w:r>
          </w:p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(октябрь; </w:t>
            </w:r>
            <w:r w:rsidRPr="00BC21DA">
              <w:lastRenderedPageBreak/>
              <w:t>февраль)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>Справка по результатам проверки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774952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742C84">
            <w:pPr>
              <w:jc w:val="center"/>
              <w:rPr>
                <w:b/>
                <w:color w:val="000000"/>
                <w:u w:val="single"/>
              </w:rPr>
            </w:pPr>
            <w:r w:rsidRPr="00BC21DA">
              <w:rPr>
                <w:b/>
                <w:color w:val="000000"/>
              </w:rPr>
              <w:lastRenderedPageBreak/>
              <w:t>2.4. Качество освоения Основной образовательной программы  в рамках ФГОС НОО</w:t>
            </w:r>
          </w:p>
        </w:tc>
      </w:tr>
      <w:tr w:rsidR="00774952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Уровень готовности к школе </w:t>
            </w:r>
          </w:p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Входная диагностика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Диагностики по выявлению уровня готовности ребенка к школе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Собеседование с будущими первоклассниками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4952" w:rsidRPr="00BC21DA" w:rsidRDefault="00E705C9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</w:t>
            </w:r>
            <w:proofErr w:type="spellStart"/>
            <w:r w:rsidRPr="00BC21DA">
              <w:t>кл</w:t>
            </w:r>
            <w:proofErr w:type="spellEnd"/>
            <w:r w:rsidRPr="00BC21D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При поступлении в школу 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Обобщающая справка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774952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Предметные результаты освоения ООП НОО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Листы индивидуальных достижений</w:t>
            </w:r>
          </w:p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Стандартизированные контрольные работы.</w:t>
            </w:r>
          </w:p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Классный журнал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Анализ </w:t>
            </w:r>
            <w:proofErr w:type="spellStart"/>
            <w:r w:rsidRPr="00BC21DA">
              <w:t>обученности</w:t>
            </w:r>
            <w:proofErr w:type="spellEnd"/>
            <w:r w:rsidRPr="00BC21DA">
              <w:t>.</w:t>
            </w:r>
          </w:p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Отчеты педагогов по итогам четверти, учебного года.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5 раз в год</w:t>
            </w:r>
          </w:p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(по итогам четверти и </w:t>
            </w:r>
            <w:proofErr w:type="spellStart"/>
            <w:r w:rsidRPr="00BC21DA">
              <w:t>уч</w:t>
            </w:r>
            <w:proofErr w:type="spellEnd"/>
            <w:r w:rsidRPr="00BC21DA">
              <w:t>. года).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Сводная таблица «Информация по результатам учебной деятельности по итогам четверти»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4952" w:rsidRPr="00BC21DA" w:rsidRDefault="00774952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C21DA">
              <w:t>Метапредметные</w:t>
            </w:r>
            <w:proofErr w:type="spellEnd"/>
            <w:r w:rsidRPr="00BC21DA">
              <w:t xml:space="preserve"> результаты освоения ООП НОО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Контрольные работы на </w:t>
            </w:r>
            <w:proofErr w:type="spellStart"/>
            <w:r w:rsidRPr="00BC21DA">
              <w:t>метапредметной</w:t>
            </w:r>
            <w:proofErr w:type="spellEnd"/>
            <w:r w:rsidRPr="00BC21DA">
              <w:t xml:space="preserve"> основе;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анализа </w:t>
            </w:r>
            <w:proofErr w:type="spellStart"/>
            <w:r w:rsidRPr="00BC21DA">
              <w:t>сформированности</w:t>
            </w:r>
            <w:proofErr w:type="spellEnd"/>
            <w:r w:rsidRPr="00BC21DA">
              <w:t xml:space="preserve"> УУД 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(См.: Приложение</w:t>
            </w:r>
            <w:proofErr w:type="gramStart"/>
            <w:r w:rsidRPr="00BC21DA">
              <w:t>2</w:t>
            </w:r>
            <w:proofErr w:type="gramEnd"/>
            <w:r w:rsidRPr="00BC21DA"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Тестирование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По плану психолога 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(См: Приложение</w:t>
            </w:r>
            <w:proofErr w:type="gramStart"/>
            <w:r w:rsidRPr="00BC21DA">
              <w:t>2</w:t>
            </w:r>
            <w:proofErr w:type="gramEnd"/>
            <w:r w:rsidRPr="00BC21DA"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Аналитическая справка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Личностные результаты </w:t>
            </w:r>
            <w:r w:rsidRPr="00BC21DA">
              <w:lastRenderedPageBreak/>
              <w:t>освоения ООП НОО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 xml:space="preserve">Методики изучения личностных </w:t>
            </w:r>
            <w:r w:rsidRPr="00BC21DA">
              <w:lastRenderedPageBreak/>
              <w:t>результатов освоения ООП НОО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(См.: Приложение</w:t>
            </w:r>
            <w:proofErr w:type="gramStart"/>
            <w:r w:rsidRPr="00BC21DA">
              <w:t>2</w:t>
            </w:r>
            <w:proofErr w:type="gramEnd"/>
            <w:r w:rsidRPr="00BC21DA">
              <w:t>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Тестирование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lastRenderedPageBreak/>
              <w:t xml:space="preserve">Классы, перешедшие на </w:t>
            </w:r>
            <w:r w:rsidRPr="00BC21DA">
              <w:lastRenderedPageBreak/>
              <w:t>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 xml:space="preserve">По плану психолога 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>(См: Приложение</w:t>
            </w:r>
            <w:proofErr w:type="gramStart"/>
            <w:r w:rsidRPr="00BC21DA">
              <w:t>2</w:t>
            </w:r>
            <w:proofErr w:type="gramEnd"/>
            <w:r w:rsidRPr="00BC21DA">
              <w:t>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 xml:space="preserve">Аналитическая справка 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jc w:val="both"/>
            </w:pPr>
            <w:r w:rsidRPr="00BC21DA">
              <w:rPr>
                <w:color w:val="000000"/>
              </w:rPr>
              <w:lastRenderedPageBreak/>
              <w:t>Процент общей заболеваемости учащихся и по специфике болезни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«Физическое здоровье первоклассников»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Результаты диспансеризации учащихся и </w:t>
            </w:r>
            <w:proofErr w:type="spellStart"/>
            <w:r w:rsidRPr="00BC21DA">
              <w:t>мед</w:t>
            </w:r>
            <w:proofErr w:type="gramStart"/>
            <w:r w:rsidRPr="00BC21DA">
              <w:t>.о</w:t>
            </w:r>
            <w:proofErr w:type="gramEnd"/>
            <w:r w:rsidRPr="00BC21DA">
              <w:t>смотров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E705C9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 об </w:t>
            </w:r>
            <w:r w:rsidRPr="00BC21DA">
              <w:rPr>
                <w:color w:val="000000"/>
              </w:rPr>
              <w:t>общей заболеваемости учащихся и по специфике болезни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Медицинская сестра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Количество детей-инвалидов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«Физическое здоровье первоклассников»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Результаты диспансеризации учащихся и </w:t>
            </w:r>
            <w:proofErr w:type="spellStart"/>
            <w:r w:rsidRPr="00BC21DA">
              <w:t>мед</w:t>
            </w:r>
            <w:proofErr w:type="gramStart"/>
            <w:r w:rsidRPr="00BC21DA">
              <w:t>.о</w:t>
            </w:r>
            <w:proofErr w:type="gramEnd"/>
            <w:r w:rsidRPr="00BC21DA">
              <w:t>смотров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 об </w:t>
            </w:r>
            <w:r w:rsidRPr="00BC21DA">
              <w:rPr>
                <w:color w:val="000000"/>
              </w:rPr>
              <w:t>общей заболеваемости учащихся и по специфике болезни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Медицинская сестра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Распределение по группе здоровья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E705C9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5919A3" w:rsidRPr="00BC21DA" w:rsidRDefault="005919A3" w:rsidP="00E705C9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«Физическое здоровье первоклассников»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 о физическом здоровье </w:t>
            </w:r>
            <w:proofErr w:type="gramStart"/>
            <w:r w:rsidRPr="00BC21DA">
              <w:t>обучающихся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r w:rsidRPr="00BC21DA">
              <w:t>Медицинская сестра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Распределение по физкультурной группе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E705C9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5919A3" w:rsidRPr="00BC21DA" w:rsidRDefault="005919A3" w:rsidP="00E705C9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«Физическое здоровье первоклассников»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 о физическом здоровье </w:t>
            </w:r>
            <w:proofErr w:type="gramStart"/>
            <w:r w:rsidRPr="00BC21DA">
              <w:t>обучающихся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r w:rsidRPr="00BC21DA">
              <w:t>Медицинская сестра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Уровень травм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E705C9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журнала дежурства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Сведения о травматизме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Медицинская сестра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Психологический климат в коллективе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A18A8">
            <w:pPr>
              <w:jc w:val="center"/>
            </w:pPr>
            <w:r w:rsidRPr="00BC21DA">
              <w:t xml:space="preserve">Методика определения </w:t>
            </w:r>
          </w:p>
          <w:p w:rsidR="005919A3" w:rsidRPr="00BC21DA" w:rsidRDefault="005919A3" w:rsidP="00CB4742">
            <w:pPr>
              <w:jc w:val="center"/>
            </w:pPr>
            <w:r w:rsidRPr="00BC21DA">
              <w:t xml:space="preserve">сплоченности </w:t>
            </w:r>
          </w:p>
          <w:p w:rsidR="005919A3" w:rsidRPr="00BC21DA" w:rsidRDefault="005919A3" w:rsidP="00CA18A8">
            <w:pPr>
              <w:jc w:val="center"/>
            </w:pPr>
            <w:r w:rsidRPr="00BC21DA">
              <w:t>и уровня развития коллектива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B4742">
            <w:pPr>
              <w:jc w:val="center"/>
            </w:pPr>
            <w:r w:rsidRPr="00BC21DA">
              <w:t>Анкетирование</w:t>
            </w:r>
          </w:p>
          <w:p w:rsidR="005919A3" w:rsidRPr="00BC21DA" w:rsidRDefault="005919A3" w:rsidP="00CB4742">
            <w:pPr>
              <w:jc w:val="center"/>
            </w:pPr>
            <w:r w:rsidRPr="00BC21DA">
              <w:t xml:space="preserve">Наблюдение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(февраль)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A18A8">
            <w:pPr>
              <w:jc w:val="center"/>
            </w:pPr>
            <w:r w:rsidRPr="00BC21DA">
              <w:t>Кл</w:t>
            </w:r>
            <w:proofErr w:type="gramStart"/>
            <w:r w:rsidRPr="00BC21DA">
              <w:t>.</w:t>
            </w:r>
            <w:proofErr w:type="gramEnd"/>
            <w:r w:rsidRPr="00BC21DA">
              <w:t xml:space="preserve"> </w:t>
            </w:r>
            <w:proofErr w:type="gramStart"/>
            <w:r w:rsidRPr="00BC21DA">
              <w:t>р</w:t>
            </w:r>
            <w:proofErr w:type="gramEnd"/>
            <w:r w:rsidRPr="00BC21DA">
              <w:t>уководители, воспитатели,</w:t>
            </w:r>
          </w:p>
          <w:p w:rsidR="005919A3" w:rsidRPr="00BC21DA" w:rsidRDefault="005919A3" w:rsidP="00CA1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Педагог-психолог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Включенность учащихся в систему внеурочной деятельности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«Внеурочная деятельность»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Анализ </w:t>
            </w:r>
            <w:proofErr w:type="spellStart"/>
            <w:r w:rsidRPr="00BC21DA">
              <w:t>Портфолио</w:t>
            </w:r>
            <w:proofErr w:type="spellEnd"/>
            <w:r w:rsidRPr="00BC21DA">
              <w:t xml:space="preserve"> Анализ журналов доп</w:t>
            </w:r>
            <w:proofErr w:type="gramStart"/>
            <w:r w:rsidRPr="00BC21DA">
              <w:t>.о</w:t>
            </w:r>
            <w:proofErr w:type="gramEnd"/>
            <w:r w:rsidRPr="00BC21DA">
              <w:t>бразования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2 раза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(октябрь, февраль)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классного руководителя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CA18A8">
            <w:pPr>
              <w:jc w:val="center"/>
            </w:pPr>
            <w:r w:rsidRPr="00BC21DA">
              <w:t>Кл</w:t>
            </w:r>
            <w:proofErr w:type="gramStart"/>
            <w:r w:rsidRPr="00BC21DA">
              <w:t>.</w:t>
            </w:r>
            <w:proofErr w:type="gramEnd"/>
            <w:r w:rsidRPr="00BC21DA">
              <w:t xml:space="preserve"> </w:t>
            </w:r>
            <w:proofErr w:type="gramStart"/>
            <w:r w:rsidRPr="00BC21DA">
              <w:t>р</w:t>
            </w:r>
            <w:proofErr w:type="gramEnd"/>
            <w:r w:rsidRPr="00BC21DA">
              <w:t>уководители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1D6FA0">
            <w:pPr>
              <w:jc w:val="both"/>
              <w:rPr>
                <w:highlight w:val="yellow"/>
              </w:rPr>
            </w:pPr>
            <w:r w:rsidRPr="00BC21DA">
              <w:rPr>
                <w:color w:val="000000"/>
              </w:rPr>
              <w:t>Внеурочные достижения учащихся: результативность участия в конкурсах, конференциях и соревнованиях различного уровня.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3971C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 xml:space="preserve">Карта «Внеурочные достижения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 xml:space="preserve">Анализ </w:t>
            </w:r>
            <w:proofErr w:type="spellStart"/>
            <w:r w:rsidRPr="00BC21DA">
              <w:t>Портфолио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3971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3971C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21DA">
              <w:t>(апрель-май)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821CD9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классного руководителя</w:t>
            </w:r>
          </w:p>
          <w:p w:rsidR="005919A3" w:rsidRPr="00BC21DA" w:rsidRDefault="005919A3" w:rsidP="003971C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3971CB">
            <w:pPr>
              <w:jc w:val="center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  <w:p w:rsidR="005919A3" w:rsidRPr="00BC21DA" w:rsidRDefault="005919A3" w:rsidP="003971CB">
            <w:pPr>
              <w:jc w:val="center"/>
            </w:pPr>
            <w:r w:rsidRPr="00BC21DA">
              <w:t>Кл</w:t>
            </w:r>
            <w:proofErr w:type="gramStart"/>
            <w:r w:rsidRPr="00BC21DA">
              <w:t>.</w:t>
            </w:r>
            <w:proofErr w:type="gramEnd"/>
            <w:r w:rsidRPr="00BC21DA">
              <w:t xml:space="preserve"> </w:t>
            </w:r>
            <w:proofErr w:type="gramStart"/>
            <w:r w:rsidRPr="00BC21DA">
              <w:t>р</w:t>
            </w:r>
            <w:proofErr w:type="gramEnd"/>
            <w:r w:rsidRPr="00BC21DA">
              <w:t>уководители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Достижение уровней результатов внеурочной деятельности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>Карта «</w:t>
            </w:r>
            <w:r w:rsidRPr="00BC21DA">
              <w:rPr>
                <w:color w:val="000000"/>
              </w:rPr>
              <w:t>Достижение уровней результатов внеурочной деятельности»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>Наблюдение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27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раза в год</w:t>
            </w:r>
          </w:p>
          <w:p w:rsidR="005919A3" w:rsidRPr="00BC21DA" w:rsidRDefault="005919A3" w:rsidP="007276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(апрель-май)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8A8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742C8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1.5.Степень удовлетворенности участников образовательного процесса.</w:t>
            </w:r>
          </w:p>
        </w:tc>
      </w:tr>
      <w:tr w:rsidR="0047356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3130E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педагогов деятельностью </w:t>
            </w:r>
            <w:r w:rsidR="00CB6285">
              <w:rPr>
                <w:color w:val="000000"/>
              </w:rPr>
              <w:lastRenderedPageBreak/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r w:rsidRPr="00BC21DA">
              <w:lastRenderedPageBreak/>
              <w:t>Методика изучения удовлетворенности учащихся</w:t>
            </w:r>
          </w:p>
          <w:p w:rsidR="0047356E" w:rsidRPr="00BC21DA" w:rsidRDefault="0047356E" w:rsidP="00CB4742">
            <w:r w:rsidRPr="00BC21DA">
              <w:t>(Степанов Е.Н.)</w:t>
            </w:r>
          </w:p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47356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3130E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lastRenderedPageBreak/>
              <w:t xml:space="preserve">Степень удовлетворенности родителей деятельность </w:t>
            </w:r>
            <w:r w:rsidR="00CB6285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r w:rsidRPr="00BC21DA">
              <w:t>Методика изучения удовлетворенности учащихся</w:t>
            </w:r>
          </w:p>
          <w:p w:rsidR="0047356E" w:rsidRPr="00BC21DA" w:rsidRDefault="0047356E" w:rsidP="00CB4742">
            <w:r w:rsidRPr="00BC21DA">
              <w:t>(Степанов Е.Н.)</w:t>
            </w:r>
          </w:p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(март)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</w:tc>
      </w:tr>
      <w:tr w:rsidR="0047356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3130E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</w:t>
            </w:r>
            <w:proofErr w:type="gramStart"/>
            <w:r w:rsidRPr="00BC21DA">
              <w:rPr>
                <w:color w:val="000000"/>
              </w:rPr>
              <w:t>обучающихся</w:t>
            </w:r>
            <w:proofErr w:type="gramEnd"/>
            <w:r w:rsidRPr="00BC21DA">
              <w:rPr>
                <w:color w:val="000000"/>
              </w:rPr>
              <w:t xml:space="preserve"> школьной жизнью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r w:rsidRPr="00BC21DA">
              <w:t>Методика изучения удовлетворенности учащихся</w:t>
            </w:r>
          </w:p>
          <w:p w:rsidR="0047356E" w:rsidRPr="00BC21DA" w:rsidRDefault="0047356E" w:rsidP="00CB4742">
            <w:r w:rsidRPr="00BC21DA">
              <w:t>(Степанов Е.Н.)</w:t>
            </w:r>
          </w:p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6E" w:rsidRPr="00BC21DA" w:rsidRDefault="0047356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</w:tc>
      </w:tr>
      <w:tr w:rsidR="00CA18A8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C3130E">
            <w:pPr>
              <w:pStyle w:val="a7"/>
              <w:widowControl w:val="0"/>
              <w:autoSpaceDE w:val="0"/>
              <w:autoSpaceDN w:val="0"/>
              <w:adjustRightInd w:val="0"/>
              <w:ind w:left="1800"/>
              <w:jc w:val="center"/>
              <w:rPr>
                <w:b/>
                <w:bCs/>
              </w:rPr>
            </w:pPr>
            <w:r w:rsidRPr="00BC21DA">
              <w:rPr>
                <w:b/>
                <w:bCs/>
                <w:lang w:val="en-US"/>
              </w:rPr>
              <w:t>III</w:t>
            </w:r>
            <w:r w:rsidRPr="00BC21DA">
              <w:rPr>
                <w:b/>
                <w:bCs/>
              </w:rPr>
              <w:t>. Мониторинг реализации ФКГОС</w:t>
            </w:r>
          </w:p>
        </w:tc>
      </w:tr>
      <w:tr w:rsidR="00CA18A8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C3130E">
            <w:pPr>
              <w:pStyle w:val="a7"/>
              <w:widowControl w:val="0"/>
              <w:autoSpaceDE w:val="0"/>
              <w:autoSpaceDN w:val="0"/>
              <w:adjustRightInd w:val="0"/>
              <w:ind w:left="180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3.1.Кадровое обеспечение реализации ФКГОС</w:t>
            </w:r>
          </w:p>
        </w:tc>
      </w:tr>
      <w:tr w:rsidR="00CA18A8" w:rsidRPr="00BC21DA" w:rsidTr="00A67E05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Показатели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Диагностический инструментарий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5919A3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Объект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8A8" w:rsidRPr="00FF27ED" w:rsidRDefault="00CA18A8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F27ED">
              <w:rPr>
                <w:b/>
                <w:bCs/>
                <w:sz w:val="22"/>
                <w:szCs w:val="22"/>
              </w:rPr>
              <w:t>Периодичность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Форма представления информации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A18A8" w:rsidRPr="00BC21DA" w:rsidRDefault="00CA18A8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Ответственные</w:t>
            </w:r>
          </w:p>
        </w:tc>
      </w:tr>
      <w:tr w:rsidR="00F9759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742C84">
            <w:pPr>
              <w:jc w:val="both"/>
            </w:pPr>
            <w:r w:rsidRPr="00BC21DA">
              <w:rPr>
                <w:color w:val="000000"/>
              </w:rPr>
              <w:t xml:space="preserve">Динамика роста учителей с </w:t>
            </w:r>
            <w:r w:rsidRPr="00BC21DA">
              <w:rPr>
                <w:color w:val="000000"/>
                <w:lang w:val="en-US"/>
              </w:rPr>
              <w:t>I</w:t>
            </w:r>
            <w:r w:rsidRPr="00BC21DA">
              <w:rPr>
                <w:color w:val="000000"/>
              </w:rPr>
              <w:t xml:space="preserve"> и высшей категорией от общего числа педагогов. 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административных работниках</w:t>
            </w:r>
            <w:r w:rsidR="00FF27ED">
              <w:t xml:space="preserve"> </w:t>
            </w:r>
            <w:r w:rsidR="00CB6285">
              <w:t>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5919A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У</w:t>
            </w:r>
            <w:r w:rsidR="005919A3" w:rsidRPr="00BC21DA">
              <w:t>чителя, работающие по 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Количество педагогов, активно использующих ИКТ в обучении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Карта «Сведения о </w:t>
            </w:r>
            <w:proofErr w:type="gramStart"/>
            <w:r w:rsidRPr="00BC21DA">
              <w:t>педагогических</w:t>
            </w:r>
            <w:proofErr w:type="gramEnd"/>
            <w:r w:rsidRPr="00BC21DA">
              <w:t xml:space="preserve"> и административных </w:t>
            </w:r>
            <w:proofErr w:type="spellStart"/>
            <w:r w:rsidRPr="00BC21DA">
              <w:t>работниках</w:t>
            </w:r>
            <w:r w:rsidR="00CB6285">
              <w:t>школы</w:t>
            </w:r>
            <w:proofErr w:type="spellEnd"/>
            <w:r w:rsidRPr="00BC21DA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jc w:val="center"/>
            </w:pPr>
            <w:r w:rsidRPr="00BC21DA">
              <w:t>Учителя, работающие по 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A3" w:rsidRPr="00BC21DA" w:rsidRDefault="005919A3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F9759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Степень активности педагога и уровень его личностных достижений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rPr>
                <w:color w:val="000000"/>
              </w:rPr>
              <w:t>Итоги индивидуал</w:t>
            </w:r>
            <w:r w:rsidR="00CB6285">
              <w:rPr>
                <w:color w:val="000000"/>
              </w:rPr>
              <w:t>ьного рейтинга педагога школы</w:t>
            </w:r>
            <w:r w:rsidRPr="00BC21DA">
              <w:rPr>
                <w:color w:val="000000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Самоанализ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5919A3" w:rsidP="00CB4742">
            <w:pPr>
              <w:jc w:val="center"/>
            </w:pPr>
            <w:r w:rsidRPr="00BC21DA">
              <w:t>Учителя, работающие по 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2 раза в год</w:t>
            </w:r>
          </w:p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(август; январь)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Pr="00BC21DA" w:rsidRDefault="00F9759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F9759E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C3130E">
            <w:pPr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3.2.Материально-техническое обеспечение ФКГОС</w:t>
            </w:r>
          </w:p>
        </w:tc>
      </w:tr>
      <w:tr w:rsidR="00F9759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r w:rsidRPr="00BC21DA">
              <w:t xml:space="preserve">Обеспеченность учебной и методической </w:t>
            </w:r>
            <w:r w:rsidRPr="00BC21DA">
              <w:lastRenderedPageBreak/>
              <w:t>литературой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Статистический отчет библиотеки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Анализ состояния библиотечного </w:t>
            </w:r>
            <w:r w:rsidRPr="00BC21DA">
              <w:lastRenderedPageBreak/>
              <w:t>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5919A3" w:rsidP="005919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>Библиотечный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(август-сентябрь)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 об обеспеченности учебной и </w:t>
            </w:r>
            <w:r w:rsidRPr="00BC21DA">
              <w:lastRenderedPageBreak/>
              <w:t>методической литературой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F27ED" w:rsidP="00742C8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F9759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rPr>
                <w:color w:val="000000"/>
              </w:rPr>
            </w:pPr>
            <w:r w:rsidRPr="00BC21DA">
              <w:rPr>
                <w:color w:val="000000"/>
              </w:rPr>
              <w:lastRenderedPageBreak/>
              <w:t>Обеспеченность ЭОР, выход в Интернет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оценки учебного кабинета.</w:t>
            </w:r>
          </w:p>
          <w:p w:rsidR="00F9759E" w:rsidRPr="00BC21DA" w:rsidRDefault="00F9759E" w:rsidP="005919A3">
            <w:pPr>
              <w:widowControl w:val="0"/>
              <w:autoSpaceDE w:val="0"/>
              <w:autoSpaceDN w:val="0"/>
              <w:adjustRightInd w:val="0"/>
            </w:pPr>
            <w:r w:rsidRPr="00BC21DA">
              <w:t>Информационная карта оценки материально-технических условий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Смотр учебных кабинетов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состояния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Библиотечный фонд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Учебные кабинеты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раз в год </w:t>
            </w:r>
          </w:p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(октябрь-ноябрь)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Акт приемки учебного кабинета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F9759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rPr>
                <w:color w:val="000000"/>
              </w:rPr>
            </w:pPr>
            <w:r w:rsidRPr="00BC21DA">
              <w:rPr>
                <w:color w:val="000000"/>
              </w:rPr>
              <w:t>Укомплектованность оборудованием и инвентарем;</w:t>
            </w:r>
          </w:p>
          <w:p w:rsidR="00F9759E" w:rsidRPr="00BC21DA" w:rsidRDefault="00F9759E" w:rsidP="00742C84">
            <w:pPr>
              <w:rPr>
                <w:color w:val="000000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Карта оценки учебного кабинета.</w:t>
            </w:r>
          </w:p>
          <w:p w:rsidR="00F9759E" w:rsidRPr="00BC21DA" w:rsidRDefault="00F9759E" w:rsidP="005919A3">
            <w:pPr>
              <w:widowControl w:val="0"/>
              <w:autoSpaceDE w:val="0"/>
              <w:autoSpaceDN w:val="0"/>
              <w:adjustRightInd w:val="0"/>
            </w:pPr>
            <w:r w:rsidRPr="00BC21DA">
              <w:t>Информационная карта оценки материально-технических условий обучения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Смотр учебных кабинетов.</w:t>
            </w:r>
          </w:p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материально-технической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Учебные кабинеты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 раз в год </w:t>
            </w:r>
          </w:p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(октябрь-ноябрь)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Акт приемки учебного кабинета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  <w:p w:rsidR="00F9759E" w:rsidRPr="00BC21DA" w:rsidRDefault="00F9759E" w:rsidP="00FF27ED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F9759E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3.3.Качество обучения в рамках ФКГОС</w:t>
            </w:r>
          </w:p>
        </w:tc>
      </w:tr>
      <w:tr w:rsidR="00F9759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Уровень успеваемости, качество обучения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Стандартизированные контрольные работы. </w:t>
            </w:r>
          </w:p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Классный журнал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Отчеты педагогов по итогам четверти, учебного года.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5 раз в год</w:t>
            </w:r>
          </w:p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(по итогам четверти и </w:t>
            </w:r>
            <w:proofErr w:type="spellStart"/>
            <w:r w:rsidRPr="00BC21DA">
              <w:t>уч</w:t>
            </w:r>
            <w:proofErr w:type="spellEnd"/>
            <w:r w:rsidRPr="00BC21DA">
              <w:t>. года).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Сводная таблица «Информация по результатам учебной деятельности по итогам четверти»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по УВР 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Результативность участия в предметных олимпиадах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Протоколы и результаты олимпиад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результативности участия в предметных олимпиадах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Отчет «результативность участия в предметных олимпиадах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5919A3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9A3" w:rsidRPr="00BC21DA" w:rsidRDefault="005919A3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Результаты итоговой аттестации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844A0C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Протокол результатов ГИА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844A0C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результатов ГИА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5919A3" w:rsidP="005919A3">
            <w:pPr>
              <w:jc w:val="center"/>
            </w:pPr>
            <w:r w:rsidRPr="00BC21DA">
              <w:t xml:space="preserve">9 </w:t>
            </w:r>
            <w:proofErr w:type="spellStart"/>
            <w:r w:rsidRPr="00BC21DA">
              <w:t>кл</w:t>
            </w:r>
            <w:proofErr w:type="spellEnd"/>
            <w:r w:rsidRPr="00BC21D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844A0C" w:rsidP="00844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44A0C" w:rsidRPr="00BC21DA" w:rsidRDefault="00844A0C" w:rsidP="00844A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(июнь)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844A0C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по результатам ГИА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919A3" w:rsidRPr="00BC21DA" w:rsidRDefault="00844A0C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F9759E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A67E05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3.4.Степень удовлетворенности участников образовательного процесса.</w:t>
            </w:r>
          </w:p>
        </w:tc>
      </w:tr>
      <w:tr w:rsidR="00844A0C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</w:t>
            </w:r>
            <w:r w:rsidRPr="00BC21DA">
              <w:rPr>
                <w:color w:val="000000"/>
              </w:rPr>
              <w:lastRenderedPageBreak/>
              <w:t>педагогов деятельностью</w:t>
            </w:r>
            <w:r w:rsidR="00CB6285">
              <w:rPr>
                <w:color w:val="000000"/>
              </w:rPr>
              <w:t xml:space="preserve"> 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r w:rsidRPr="00BC21DA">
              <w:lastRenderedPageBreak/>
              <w:t xml:space="preserve">Методика изучения удовлетворенности </w:t>
            </w:r>
            <w:r w:rsidRPr="00BC21DA">
              <w:lastRenderedPageBreak/>
              <w:t>учащихся</w:t>
            </w:r>
          </w:p>
          <w:p w:rsidR="00844A0C" w:rsidRPr="00BC21DA" w:rsidRDefault="00844A0C" w:rsidP="00CB4742">
            <w:r w:rsidRPr="00BC21DA">
              <w:t>(Степанов Е.Н.)</w:t>
            </w:r>
          </w:p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lastRenderedPageBreak/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844A0C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lastRenderedPageBreak/>
              <w:t xml:space="preserve">Степень удовлетворенности родителей деятельность </w:t>
            </w:r>
            <w:r w:rsidR="00CB6285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r w:rsidRPr="00BC21DA">
              <w:t>Методика изучения удовлетворенности учащихся</w:t>
            </w:r>
          </w:p>
          <w:p w:rsidR="00844A0C" w:rsidRPr="00BC21DA" w:rsidRDefault="00844A0C" w:rsidP="00CB4742">
            <w:r w:rsidRPr="00BC21DA">
              <w:t>(Степанов Е.Н.)</w:t>
            </w:r>
          </w:p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(март)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FF27ED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844A0C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</w:t>
            </w:r>
            <w:proofErr w:type="gramStart"/>
            <w:r w:rsidRPr="00BC21DA">
              <w:rPr>
                <w:color w:val="000000"/>
              </w:rPr>
              <w:t>обучающихся</w:t>
            </w:r>
            <w:proofErr w:type="gramEnd"/>
            <w:r w:rsidRPr="00BC21DA">
              <w:rPr>
                <w:color w:val="000000"/>
              </w:rPr>
              <w:t xml:space="preserve"> школьной жизнью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r w:rsidRPr="00BC21DA">
              <w:t>Методика изучения удовлетворенности учащихся</w:t>
            </w:r>
          </w:p>
          <w:p w:rsidR="00844A0C" w:rsidRPr="00BC21DA" w:rsidRDefault="00844A0C" w:rsidP="00CB4742">
            <w:r w:rsidRPr="00BC21DA">
              <w:t>(Степанов Е.Н.)</w:t>
            </w:r>
          </w:p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0C" w:rsidRPr="00BC21DA" w:rsidRDefault="00844A0C" w:rsidP="00FF27ED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F9759E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jc w:val="center"/>
              <w:rPr>
                <w:b/>
                <w:color w:val="000000"/>
                <w:u w:val="single"/>
              </w:rPr>
            </w:pPr>
            <w:r w:rsidRPr="00BC21DA">
              <w:rPr>
                <w:b/>
                <w:color w:val="000000"/>
                <w:u w:val="single"/>
                <w:lang w:val="en-US"/>
              </w:rPr>
              <w:t>IV</w:t>
            </w:r>
            <w:r w:rsidRPr="00BC21DA">
              <w:rPr>
                <w:b/>
                <w:color w:val="000000"/>
                <w:u w:val="single"/>
              </w:rPr>
              <w:t>. Мониторинг введения и реализации СПК</w:t>
            </w:r>
          </w:p>
        </w:tc>
      </w:tr>
      <w:tr w:rsidR="00F9759E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jc w:val="center"/>
              <w:rPr>
                <w:b/>
                <w:color w:val="000000"/>
                <w:u w:val="single"/>
              </w:rPr>
            </w:pPr>
            <w:r w:rsidRPr="00BC21DA">
              <w:rPr>
                <w:b/>
                <w:color w:val="000000"/>
                <w:u w:val="single"/>
              </w:rPr>
              <w:t>4.1.Кадровое обеспечение реализации СПК</w:t>
            </w:r>
          </w:p>
        </w:tc>
      </w:tr>
      <w:tr w:rsidR="00F9759E" w:rsidRPr="00BC21DA" w:rsidTr="00A67E05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Показатели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Диагностический инструментарий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Периодичность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Форма представления информации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Ответственные</w:t>
            </w:r>
          </w:p>
        </w:tc>
      </w:tr>
      <w:tr w:rsidR="004C0F00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742C84">
            <w:pPr>
              <w:jc w:val="both"/>
            </w:pPr>
            <w:r w:rsidRPr="00BC21DA">
              <w:rPr>
                <w:rStyle w:val="a8"/>
                <w:i w:val="0"/>
                <w:color w:val="auto"/>
              </w:rPr>
              <w:t xml:space="preserve">Доля учителей, повысивших квалификацию по </w:t>
            </w:r>
            <w:proofErr w:type="spellStart"/>
            <w:r w:rsidRPr="00BC21DA">
              <w:rPr>
                <w:rStyle w:val="a8"/>
                <w:i w:val="0"/>
                <w:color w:val="auto"/>
              </w:rPr>
              <w:t>вероучительным</w:t>
            </w:r>
            <w:proofErr w:type="spellEnd"/>
            <w:r w:rsidRPr="00BC21DA">
              <w:rPr>
                <w:rStyle w:val="a8"/>
                <w:i w:val="0"/>
                <w:color w:val="auto"/>
              </w:rPr>
              <w:t xml:space="preserve"> предметам (из числа преподавателей </w:t>
            </w:r>
            <w:proofErr w:type="spellStart"/>
            <w:r w:rsidRPr="00BC21DA">
              <w:rPr>
                <w:rStyle w:val="a8"/>
                <w:i w:val="0"/>
                <w:color w:val="auto"/>
              </w:rPr>
              <w:t>вероучительных</w:t>
            </w:r>
            <w:proofErr w:type="spellEnd"/>
            <w:r w:rsidRPr="00BC21DA">
              <w:rPr>
                <w:rStyle w:val="a8"/>
                <w:i w:val="0"/>
                <w:color w:val="auto"/>
              </w:rPr>
              <w:t xml:space="preserve"> дисциплин)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административных работниках</w:t>
            </w:r>
            <w:r w:rsidR="00CB6285">
              <w:t xml:space="preserve"> 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Учителя, работающие по 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4C0F00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742C84">
            <w:pPr>
              <w:jc w:val="both"/>
              <w:rPr>
                <w:rStyle w:val="a8"/>
                <w:i w:val="0"/>
                <w:color w:val="auto"/>
              </w:rPr>
            </w:pPr>
            <w:r w:rsidRPr="00BC21DA">
              <w:rPr>
                <w:rStyle w:val="a8"/>
                <w:i w:val="0"/>
                <w:color w:val="auto"/>
              </w:rPr>
              <w:t xml:space="preserve">Доля учителей, прошедших </w:t>
            </w:r>
            <w:proofErr w:type="spellStart"/>
            <w:r w:rsidRPr="00BC21DA">
              <w:rPr>
                <w:rStyle w:val="a8"/>
                <w:i w:val="0"/>
                <w:color w:val="auto"/>
              </w:rPr>
              <w:t>катехизаторские</w:t>
            </w:r>
            <w:proofErr w:type="spellEnd"/>
            <w:r w:rsidRPr="00BC21DA">
              <w:rPr>
                <w:rStyle w:val="a8"/>
                <w:i w:val="0"/>
                <w:color w:val="auto"/>
              </w:rPr>
              <w:t xml:space="preserve"> курсы, имеющих теологическое образование (из </w:t>
            </w:r>
            <w:r w:rsidR="00CB6285">
              <w:rPr>
                <w:rStyle w:val="a8"/>
                <w:i w:val="0"/>
                <w:color w:val="auto"/>
              </w:rPr>
              <w:lastRenderedPageBreak/>
              <w:t>числа всех педагогов школы</w:t>
            </w:r>
            <w:r w:rsidRPr="00BC21DA">
              <w:rPr>
                <w:rStyle w:val="a8"/>
                <w:i w:val="0"/>
                <w:color w:val="auto"/>
              </w:rPr>
              <w:t>), богословскую степень звание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lastRenderedPageBreak/>
              <w:t xml:space="preserve">Карта «Сведения о </w:t>
            </w:r>
            <w:proofErr w:type="gramStart"/>
            <w:r w:rsidRPr="00BC21DA">
              <w:t>педагогических</w:t>
            </w:r>
            <w:proofErr w:type="gramEnd"/>
            <w:r w:rsidRPr="00BC21DA">
              <w:t xml:space="preserve"> и административных </w:t>
            </w:r>
            <w:proofErr w:type="spellStart"/>
            <w:r w:rsidRPr="00BC21DA">
              <w:t>работниках</w:t>
            </w:r>
            <w:r w:rsidR="00CB6285">
              <w:t>школы</w:t>
            </w:r>
            <w:proofErr w:type="spellEnd"/>
            <w:r w:rsidRPr="00BC21DA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Учителя, работающие по 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4C0F00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742C84">
            <w:pPr>
              <w:jc w:val="both"/>
              <w:rPr>
                <w:rStyle w:val="a8"/>
                <w:i w:val="0"/>
                <w:color w:val="auto"/>
              </w:rPr>
            </w:pPr>
            <w:r w:rsidRPr="00BC21DA">
              <w:rPr>
                <w:rStyle w:val="a8"/>
                <w:i w:val="0"/>
                <w:color w:val="auto"/>
              </w:rPr>
              <w:lastRenderedPageBreak/>
              <w:t xml:space="preserve">Доля учителей, принявших участие в школьных, муниципальных, региональных, федеральных мероприятиях по тематике </w:t>
            </w:r>
            <w:proofErr w:type="spellStart"/>
            <w:r w:rsidRPr="00BC21DA">
              <w:rPr>
                <w:rStyle w:val="a8"/>
                <w:i w:val="0"/>
                <w:color w:val="auto"/>
              </w:rPr>
              <w:t>вероучительных</w:t>
            </w:r>
            <w:proofErr w:type="spellEnd"/>
            <w:r w:rsidRPr="00BC21DA">
              <w:rPr>
                <w:rStyle w:val="a8"/>
                <w:i w:val="0"/>
                <w:color w:val="auto"/>
              </w:rPr>
              <w:t xml:space="preserve"> предметов (</w:t>
            </w:r>
            <w:r w:rsidR="00CB6285">
              <w:rPr>
                <w:rStyle w:val="a8"/>
                <w:i w:val="0"/>
                <w:color w:val="auto"/>
              </w:rPr>
              <w:t>из числа всех педагогов школы</w:t>
            </w:r>
            <w:r w:rsidRPr="00BC21DA">
              <w:rPr>
                <w:rStyle w:val="a8"/>
                <w:i w:val="0"/>
                <w:color w:val="auto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административных работниках гимназии»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Учителя, работающие по 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C0F00" w:rsidRPr="00BC21DA" w:rsidRDefault="004C0F00" w:rsidP="004C0F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4C0F00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научно-методической работе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4C0F00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742C84">
            <w:pPr>
              <w:jc w:val="both"/>
              <w:rPr>
                <w:rStyle w:val="a8"/>
                <w:i w:val="0"/>
                <w:iCs w:val="0"/>
                <w:color w:val="auto"/>
              </w:rPr>
            </w:pPr>
            <w:r w:rsidRPr="00BC21DA">
              <w:rPr>
                <w:rStyle w:val="a8"/>
                <w:i w:val="0"/>
                <w:color w:val="auto"/>
              </w:rPr>
              <w:t xml:space="preserve">Доля учителей – победителей конкурсов </w:t>
            </w:r>
            <w:proofErr w:type="spellStart"/>
            <w:r w:rsidRPr="00BC21DA">
              <w:rPr>
                <w:rStyle w:val="a8"/>
                <w:i w:val="0"/>
                <w:color w:val="auto"/>
              </w:rPr>
              <w:t>педмастерства</w:t>
            </w:r>
            <w:proofErr w:type="spellEnd"/>
            <w:r w:rsidRPr="00BC21DA">
              <w:rPr>
                <w:rStyle w:val="a8"/>
                <w:i w:val="0"/>
                <w:color w:val="auto"/>
              </w:rPr>
              <w:t xml:space="preserve"> (</w:t>
            </w:r>
            <w:r w:rsidR="00CB6285">
              <w:rPr>
                <w:rStyle w:val="a8"/>
                <w:i w:val="0"/>
                <w:color w:val="auto"/>
              </w:rPr>
              <w:t>из числа всех педагогов школы</w:t>
            </w:r>
            <w:r w:rsidRPr="00BC21DA">
              <w:rPr>
                <w:rStyle w:val="a8"/>
                <w:i w:val="0"/>
                <w:color w:val="auto"/>
              </w:rPr>
              <w:t>).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</w:t>
            </w:r>
            <w:r w:rsidR="00CB6285">
              <w:t>нистративных работниках 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>Учителя, работающие по 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научно-методической работе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00" w:rsidRPr="00BC21DA" w:rsidRDefault="004C0F00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F9759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9759E" w:rsidRPr="00BC21DA" w:rsidRDefault="00F9759E" w:rsidP="00A67E05">
            <w:pPr>
              <w:ind w:left="360"/>
              <w:jc w:val="center"/>
              <w:rPr>
                <w:b/>
                <w:color w:val="000000"/>
                <w:highlight w:val="yellow"/>
                <w:u w:val="single"/>
              </w:rPr>
            </w:pPr>
            <w:r w:rsidRPr="00BC21DA">
              <w:rPr>
                <w:b/>
                <w:color w:val="000000"/>
                <w:u w:val="single"/>
              </w:rPr>
              <w:t>4.2. Материально-техническое обеспечение СПК</w:t>
            </w:r>
          </w:p>
        </w:tc>
      </w:tr>
      <w:tr w:rsidR="004C0F00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F00" w:rsidRPr="00BC21DA" w:rsidRDefault="004C0F00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обеспечения образовательного процесса методической и учебной литературой по </w:t>
            </w:r>
            <w:proofErr w:type="spellStart"/>
            <w:r w:rsidRPr="00BC21DA">
              <w:rPr>
                <w:color w:val="000000"/>
              </w:rPr>
              <w:t>вероучительным</w:t>
            </w:r>
            <w:proofErr w:type="spellEnd"/>
            <w:r w:rsidRPr="00BC21DA">
              <w:rPr>
                <w:color w:val="000000"/>
              </w:rPr>
              <w:t xml:space="preserve"> дисциплинам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Статистический отчет библиотеки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состояния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Библиотечный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(август-сентябрь)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F00" w:rsidRPr="00BC21DA" w:rsidRDefault="004C0F0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об обеспеченности учебной и методической литературой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0F00" w:rsidRPr="00BC21DA" w:rsidRDefault="00FF27ED" w:rsidP="00CB4742">
            <w:pPr>
              <w:widowControl w:val="0"/>
              <w:autoSpaceDE w:val="0"/>
              <w:autoSpaceDN w:val="0"/>
              <w:adjustRightIn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</w:p>
        </w:tc>
      </w:tr>
      <w:tr w:rsidR="00F9759E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jc w:val="center"/>
              <w:rPr>
                <w:b/>
                <w:color w:val="000000"/>
              </w:rPr>
            </w:pPr>
            <w:r w:rsidRPr="00BC21DA">
              <w:rPr>
                <w:b/>
                <w:color w:val="000000"/>
              </w:rPr>
              <w:t>4.3. Качество обучения в рамках СПК</w:t>
            </w:r>
          </w:p>
        </w:tc>
      </w:tr>
      <w:tr w:rsidR="00F9759E" w:rsidRPr="00BC21DA" w:rsidTr="00A67E05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Диагностический инструментарий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897344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Объект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Периодичность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Форма представления информации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9759E" w:rsidRPr="00BC21DA" w:rsidRDefault="00F9759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Ответственные</w:t>
            </w:r>
          </w:p>
        </w:tc>
      </w:tr>
      <w:tr w:rsidR="00897344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Уровень успеваемости, качественные показатели результативности освоения </w:t>
            </w:r>
            <w:proofErr w:type="spellStart"/>
            <w:r w:rsidRPr="00BC21DA">
              <w:rPr>
                <w:color w:val="000000"/>
              </w:rPr>
              <w:t>вероучительных</w:t>
            </w:r>
            <w:proofErr w:type="spellEnd"/>
            <w:r w:rsidRPr="00BC21DA">
              <w:rPr>
                <w:color w:val="000000"/>
              </w:rPr>
              <w:t xml:space="preserve"> дисциплин по итогам четверти, учебного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Классный журнал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Отчеты педагогов по итогам четверти, учебного года.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5-9 </w:t>
            </w:r>
            <w:proofErr w:type="spellStart"/>
            <w:r w:rsidRPr="00BC21DA">
              <w:t>кл</w:t>
            </w:r>
            <w:proofErr w:type="spellEnd"/>
            <w:r w:rsidRPr="00BC21D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2 раза в год</w:t>
            </w:r>
          </w:p>
          <w:p w:rsidR="00897344" w:rsidRPr="00BC21DA" w:rsidRDefault="00897344" w:rsidP="00897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(по итогам полугодия и учебного года).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897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Сводная таблица «Информация по результатам изучения </w:t>
            </w:r>
            <w:proofErr w:type="spellStart"/>
            <w:r w:rsidRPr="00BC21DA">
              <w:t>вероучительных</w:t>
            </w:r>
            <w:proofErr w:type="spellEnd"/>
            <w:r w:rsidRPr="00BC21DA">
              <w:t xml:space="preserve"> дисциплин»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по УВР </w:t>
            </w:r>
          </w:p>
        </w:tc>
      </w:tr>
      <w:tr w:rsidR="00897344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Количественные показатели результативности участия  в конкурсах, олимпиадах, конференциях по </w:t>
            </w:r>
            <w:proofErr w:type="spellStart"/>
            <w:r w:rsidRPr="00BC21DA">
              <w:rPr>
                <w:color w:val="000000"/>
              </w:rPr>
              <w:t>вероучительным</w:t>
            </w:r>
            <w:proofErr w:type="spellEnd"/>
            <w:r w:rsidRPr="00BC21DA">
              <w:rPr>
                <w:color w:val="000000"/>
              </w:rPr>
              <w:t xml:space="preserve"> дисциплинам.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Протоколы и результаты олимпиад, конкурсов, конференций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Анализ результативности участия в </w:t>
            </w:r>
            <w:r w:rsidRPr="00BC21DA">
              <w:rPr>
                <w:color w:val="000000"/>
              </w:rPr>
              <w:t xml:space="preserve">конкурсах, олимпиадах, конференциях по </w:t>
            </w:r>
            <w:proofErr w:type="spellStart"/>
            <w:r w:rsidRPr="00BC21DA">
              <w:rPr>
                <w:color w:val="000000"/>
              </w:rPr>
              <w:t>вероучительным</w:t>
            </w:r>
            <w:proofErr w:type="spellEnd"/>
            <w:r w:rsidRPr="00BC21DA">
              <w:rPr>
                <w:color w:val="000000"/>
              </w:rPr>
              <w:t xml:space="preserve"> дисциплинам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jc w:val="center"/>
            </w:pPr>
            <w:r w:rsidRPr="00BC21DA">
              <w:t xml:space="preserve">5-9 </w:t>
            </w:r>
            <w:proofErr w:type="spellStart"/>
            <w:r w:rsidRPr="00BC21DA">
              <w:t>кл</w:t>
            </w:r>
            <w:proofErr w:type="spellEnd"/>
            <w:r w:rsidRPr="00BC21D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897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Отчет «Результативность участия в </w:t>
            </w:r>
            <w:r w:rsidRPr="00BC21DA">
              <w:rPr>
                <w:color w:val="000000"/>
              </w:rPr>
              <w:t xml:space="preserve">конкурсах, олимпиадах, конференциях по </w:t>
            </w:r>
            <w:proofErr w:type="spellStart"/>
            <w:r w:rsidRPr="00BC21DA">
              <w:rPr>
                <w:color w:val="000000"/>
              </w:rPr>
              <w:t>вероучительным</w:t>
            </w:r>
            <w:proofErr w:type="spellEnd"/>
            <w:r w:rsidRPr="00BC21DA">
              <w:rPr>
                <w:color w:val="000000"/>
              </w:rPr>
              <w:t xml:space="preserve"> дисциплинам»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897344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Количественные показатели результативности участия  в конференциях различного уровня по православной и </w:t>
            </w:r>
            <w:r w:rsidR="009B272A" w:rsidRPr="00BC21DA">
              <w:rPr>
                <w:color w:val="000000"/>
              </w:rPr>
              <w:t>духовно-нравственной</w:t>
            </w:r>
            <w:r w:rsidRPr="00BC21DA">
              <w:rPr>
                <w:color w:val="000000"/>
              </w:rPr>
              <w:t xml:space="preserve"> тематике.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9B272A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Результаты участия в конференциях </w:t>
            </w:r>
            <w:r w:rsidRPr="00BC21DA">
              <w:rPr>
                <w:color w:val="000000"/>
              </w:rPr>
              <w:t>по православной и духовно-нравственной тематике.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Анализ результативности участия в </w:t>
            </w:r>
            <w:r w:rsidRPr="00BC21DA">
              <w:rPr>
                <w:color w:val="000000"/>
              </w:rPr>
              <w:t xml:space="preserve">конференциях различного уровня по православной и </w:t>
            </w:r>
            <w:r w:rsidR="00427FE8" w:rsidRPr="00BC21DA">
              <w:rPr>
                <w:color w:val="000000"/>
              </w:rPr>
              <w:t>духовно-нравственной</w:t>
            </w:r>
            <w:r w:rsidRPr="00BC21DA">
              <w:rPr>
                <w:color w:val="000000"/>
              </w:rPr>
              <w:t xml:space="preserve"> тематике.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jc w:val="center"/>
            </w:pPr>
            <w:r w:rsidRPr="00BC21DA">
              <w:t xml:space="preserve">5-9 </w:t>
            </w:r>
            <w:proofErr w:type="spellStart"/>
            <w:r w:rsidRPr="00BC21DA">
              <w:t>кл</w:t>
            </w:r>
            <w:proofErr w:type="spellEnd"/>
            <w:r w:rsidRPr="00BC21DA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Отчет «Результативность участия в </w:t>
            </w:r>
            <w:r w:rsidRPr="00BC21DA">
              <w:rPr>
                <w:color w:val="000000"/>
              </w:rPr>
              <w:t xml:space="preserve">конкурсах, олимпиадах, конференциях по </w:t>
            </w:r>
            <w:proofErr w:type="spellStart"/>
            <w:r w:rsidRPr="00BC21DA">
              <w:rPr>
                <w:color w:val="000000"/>
              </w:rPr>
              <w:t>вероучительным</w:t>
            </w:r>
            <w:proofErr w:type="spellEnd"/>
            <w:r w:rsidRPr="00BC21DA">
              <w:rPr>
                <w:color w:val="000000"/>
              </w:rPr>
              <w:t xml:space="preserve"> дисциплинам»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897344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742C8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4.4.Степень удовлетворенности участников образовательного процесса.</w:t>
            </w:r>
          </w:p>
        </w:tc>
      </w:tr>
      <w:tr w:rsidR="00897344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lastRenderedPageBreak/>
              <w:t xml:space="preserve">Степень удовлетворенности педагогов деятельностью </w:t>
            </w:r>
            <w:r w:rsidR="00CB6285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r w:rsidRPr="00BC21DA">
              <w:t>Методика изучения удовлетворенности учащихся</w:t>
            </w:r>
          </w:p>
          <w:p w:rsidR="00897344" w:rsidRPr="00BC21DA" w:rsidRDefault="00897344" w:rsidP="00CB4742">
            <w:r w:rsidRPr="00BC21DA">
              <w:t>(Степанов Е.Н.)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897344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родителей деятельность </w:t>
            </w:r>
            <w:r w:rsidR="00CB6285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r w:rsidRPr="00BC21DA">
              <w:t>Методика изучения удовлетворенности учащихся</w:t>
            </w:r>
          </w:p>
          <w:p w:rsidR="00897344" w:rsidRPr="00BC21DA" w:rsidRDefault="00897344" w:rsidP="00CB4742">
            <w:r w:rsidRPr="00BC21DA">
              <w:t>(Степанов Е.Н.)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(март)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</w:tc>
      </w:tr>
      <w:tr w:rsidR="00897344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742C8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</w:t>
            </w:r>
            <w:proofErr w:type="gramStart"/>
            <w:r w:rsidRPr="00BC21DA">
              <w:rPr>
                <w:color w:val="000000"/>
              </w:rPr>
              <w:t>обучающихся</w:t>
            </w:r>
            <w:proofErr w:type="gramEnd"/>
            <w:r w:rsidRPr="00BC21DA">
              <w:rPr>
                <w:color w:val="000000"/>
              </w:rPr>
              <w:t xml:space="preserve"> школьной жизнью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r w:rsidRPr="00BC21DA">
              <w:t>Методика изучения удовлетворенности учащихся</w:t>
            </w:r>
          </w:p>
          <w:p w:rsidR="00897344" w:rsidRPr="00BC21DA" w:rsidRDefault="00897344" w:rsidP="00CB4742">
            <w:r w:rsidRPr="00BC21DA">
              <w:t>(Степанов Е.Н.)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44" w:rsidRPr="00BC21DA" w:rsidRDefault="00897344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</w:tc>
      </w:tr>
      <w:tr w:rsidR="00897344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  <w:lang w:val="en-US"/>
              </w:rPr>
              <w:t>V</w:t>
            </w:r>
            <w:r w:rsidRPr="00BC21DA">
              <w:rPr>
                <w:b/>
                <w:bCs/>
              </w:rPr>
              <w:t>.Мониторинг эффективности воспитательной деятельности</w:t>
            </w:r>
          </w:p>
        </w:tc>
      </w:tr>
      <w:tr w:rsidR="00897344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5.1. Кадровое обеспечение реализации воспитательного процесса</w:t>
            </w:r>
          </w:p>
        </w:tc>
      </w:tr>
      <w:tr w:rsidR="00897344" w:rsidRPr="00BC21DA" w:rsidTr="00742C84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Показатели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Диагностический инструментарий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1E71FE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Объект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Периодичность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Форма представления информации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97344" w:rsidRPr="00BC21DA" w:rsidRDefault="00897344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Ответственные</w:t>
            </w:r>
          </w:p>
        </w:tc>
      </w:tr>
      <w:tr w:rsidR="00AF612A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550338">
            <w:pPr>
              <w:jc w:val="both"/>
            </w:pPr>
            <w:r w:rsidRPr="00BC21DA">
              <w:rPr>
                <w:color w:val="000000"/>
              </w:rPr>
              <w:t xml:space="preserve">Динамика роста воспитателей с </w:t>
            </w:r>
            <w:r w:rsidRPr="00BC21DA">
              <w:rPr>
                <w:color w:val="000000"/>
                <w:lang w:val="en-US"/>
              </w:rPr>
              <w:t>I</w:t>
            </w:r>
            <w:r w:rsidRPr="00BC21DA">
              <w:rPr>
                <w:color w:val="000000"/>
              </w:rPr>
              <w:t xml:space="preserve"> и высшей категорией от общего числа педагогов. 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62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Карта «Сведения о педагогических и административных работниках</w:t>
            </w:r>
            <w:r w:rsidR="00FF27ED">
              <w:t xml:space="preserve"> </w:t>
            </w:r>
            <w:r w:rsidR="00CB6285">
              <w:t>школы</w:t>
            </w:r>
            <w:r w:rsidRPr="00BC21DA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Анализ личных дел</w:t>
            </w:r>
          </w:p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 w:rsidRPr="00BC21DA"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 кадрах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FF27ED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AF612A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550338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Степень активности воспитателя и уровень его личностных достижений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rPr>
                <w:color w:val="000000"/>
              </w:rPr>
              <w:t>Итоги индивидуал</w:t>
            </w:r>
            <w:r w:rsidR="00CB6285">
              <w:rPr>
                <w:color w:val="000000"/>
              </w:rPr>
              <w:t>ьного рейтинга педагога школы</w:t>
            </w:r>
            <w:r w:rsidRPr="00BC21DA">
              <w:rPr>
                <w:color w:val="000000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Самоанализ 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jc w:val="center"/>
            </w:pPr>
            <w:r w:rsidRPr="00BC21DA"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2 раза в год</w:t>
            </w:r>
          </w:p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(август; январь)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FF27ED">
            <w:pPr>
              <w:widowControl w:val="0"/>
              <w:autoSpaceDE w:val="0"/>
              <w:autoSpaceDN w:val="0"/>
              <w:adjustRightInd w:val="0"/>
            </w:pPr>
            <w:r w:rsidRPr="00BC21DA">
              <w:t>Зам.</w:t>
            </w:r>
            <w:r w:rsidR="00FF27ED" w:rsidRPr="00BC21DA">
              <w:t xml:space="preserve"> директора</w:t>
            </w:r>
          </w:p>
        </w:tc>
      </w:tr>
      <w:tr w:rsidR="00AF612A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6285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Ценностные ориентации педагогов </w:t>
            </w:r>
            <w:r w:rsidR="00CB6285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AF612A">
            <w:pPr>
              <w:rPr>
                <w:b/>
              </w:rPr>
            </w:pPr>
            <w:r w:rsidRPr="00BC21DA">
              <w:t xml:space="preserve">Методика исследования ценностных </w:t>
            </w:r>
            <w:r w:rsidRPr="00BC21DA">
              <w:lastRenderedPageBreak/>
              <w:t>ориентаций педагог</w:t>
            </w:r>
            <w:r w:rsidR="008E2040" w:rsidRPr="00BC21DA">
              <w:t>о</w:t>
            </w:r>
            <w:r w:rsidRPr="00BC21DA">
              <w:t xml:space="preserve">в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jc w:val="center"/>
            </w:pPr>
            <w:r w:rsidRPr="00BC21DA">
              <w:lastRenderedPageBreak/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CB4742">
            <w:pPr>
              <w:jc w:val="center"/>
            </w:pPr>
            <w:r w:rsidRPr="00BC21DA"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A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AF612A" w:rsidRPr="00BC21DA" w:rsidRDefault="00AF612A" w:rsidP="00AF61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(сентябрь)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AF612A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2A" w:rsidRPr="00BC21DA" w:rsidRDefault="00FF27ED" w:rsidP="00AF612A">
            <w:pPr>
              <w:jc w:val="center"/>
            </w:pPr>
            <w:r>
              <w:t>Зам</w:t>
            </w:r>
            <w:proofErr w:type="gramStart"/>
            <w:r>
              <w:t>.</w:t>
            </w:r>
            <w:r w:rsidRPr="00BC21DA">
              <w:t>д</w:t>
            </w:r>
            <w:proofErr w:type="gramEnd"/>
            <w:r w:rsidRPr="00BC21DA">
              <w:t>иректора</w:t>
            </w:r>
          </w:p>
        </w:tc>
      </w:tr>
      <w:tr w:rsidR="00AF612A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612A" w:rsidRPr="00BC21DA" w:rsidRDefault="00AF612A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lastRenderedPageBreak/>
              <w:t>5.2.Материально-техническое обеспечение воспитательного процесса</w:t>
            </w:r>
          </w:p>
        </w:tc>
      </w:tr>
      <w:tr w:rsidR="008E2040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Степень обеспечения воспитательного процесса методической литературой и оборудованием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Статистический отчет библиотеки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состояния библиотечного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Библиотечный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E2040" w:rsidRPr="00BC21DA" w:rsidRDefault="008E2040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(август-сентябрь)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об обеспеченности учебной и методической литературой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0A66C5" w:rsidP="00CB4742">
            <w:pPr>
              <w:widowControl w:val="0"/>
              <w:autoSpaceDE w:val="0"/>
              <w:autoSpaceDN w:val="0"/>
              <w:adjustRightInd w:val="0"/>
            </w:pPr>
            <w:r>
              <w:t xml:space="preserve">Зам. </w:t>
            </w:r>
            <w:r w:rsidRPr="00BC21DA">
              <w:t>директора</w:t>
            </w:r>
          </w:p>
        </w:tc>
      </w:tr>
      <w:tr w:rsidR="008E2040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040" w:rsidRPr="00BC21DA" w:rsidRDefault="008E2040" w:rsidP="00B1273A">
            <w:pPr>
              <w:pStyle w:val="a7"/>
              <w:ind w:left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 xml:space="preserve">5.3.Функционирование модели </w:t>
            </w:r>
            <w:proofErr w:type="gramStart"/>
            <w:r w:rsidRPr="00BC21DA">
              <w:rPr>
                <w:b/>
                <w:bCs/>
              </w:rPr>
              <w:t>Школы полного дня</w:t>
            </w:r>
            <w:proofErr w:type="gramEnd"/>
          </w:p>
        </w:tc>
      </w:tr>
      <w:tr w:rsidR="008E2040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Охват дополнител</w:t>
            </w:r>
            <w:r w:rsidR="00CB6285">
              <w:t>ьным образованием учащихся школы</w:t>
            </w:r>
            <w:r w:rsidRPr="00BC21DA"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1E71F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«Занятость </w:t>
            </w:r>
            <w:proofErr w:type="gramStart"/>
            <w:r w:rsidRPr="00BC21DA">
              <w:t>обучающихся</w:t>
            </w:r>
            <w:proofErr w:type="gramEnd"/>
            <w:r w:rsidRPr="00BC21DA">
              <w:t xml:space="preserve"> во внеурочное время»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Отчеты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2C5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1-9 </w:t>
            </w:r>
            <w:proofErr w:type="spellStart"/>
            <w:r w:rsidRPr="00BC21DA">
              <w:t>кл</w:t>
            </w:r>
            <w:proofErr w:type="spellEnd"/>
            <w:r w:rsidRPr="00BC21D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2C5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E2040" w:rsidRPr="00BC21DA" w:rsidRDefault="008E2040" w:rsidP="002C55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(ноябрь)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1E71FE" w:rsidP="00742C84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классных руководителей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0A66C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8E2040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040" w:rsidRPr="00BC21DA" w:rsidRDefault="008E2040" w:rsidP="00B1273A">
            <w:pPr>
              <w:pStyle w:val="a7"/>
              <w:ind w:left="0"/>
              <w:jc w:val="center"/>
              <w:rPr>
                <w:b/>
                <w:color w:val="000000"/>
              </w:rPr>
            </w:pPr>
            <w:r w:rsidRPr="00BC21DA">
              <w:rPr>
                <w:b/>
                <w:color w:val="000000"/>
              </w:rPr>
              <w:t>5.4. Результаты воспитательной деятельности: качество воспитания</w:t>
            </w:r>
          </w:p>
        </w:tc>
      </w:tr>
      <w:tr w:rsidR="008E2040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Уровень воспитанности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1E71FE" w:rsidP="00CB6285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Методика диагностики уровня воспитанности школьников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Наблюдения, диагностика. </w:t>
            </w:r>
          </w:p>
          <w:p w:rsidR="008E2040" w:rsidRPr="00BC21DA" w:rsidRDefault="008E2040" w:rsidP="00B127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1E71FE" w:rsidP="001E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1-9 </w:t>
            </w:r>
            <w:proofErr w:type="spellStart"/>
            <w:r w:rsidRPr="00BC21DA">
              <w:t>кл</w:t>
            </w:r>
            <w:proofErr w:type="spellEnd"/>
            <w:r w:rsidRPr="00BC21DA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8E2040" w:rsidRPr="00BC21DA" w:rsidRDefault="001E71FE" w:rsidP="001E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8E2040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Сводные таблицы, аналитическая справка.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40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ВР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Педагог-психолог</w:t>
            </w:r>
          </w:p>
        </w:tc>
      </w:tr>
      <w:tr w:rsidR="001E71FE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742C84">
            <w:pPr>
              <w:jc w:val="both"/>
            </w:pPr>
            <w:r w:rsidRPr="00BC21DA">
              <w:rPr>
                <w:color w:val="000000"/>
              </w:rPr>
              <w:t>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 xml:space="preserve">Карта «Внеурочные достижения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 xml:space="preserve">Анализ </w:t>
            </w:r>
            <w:proofErr w:type="spellStart"/>
            <w:r w:rsidRPr="00BC21DA">
              <w:t>Портфолио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21DA">
              <w:t>(апрель-май)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Отчет классного руководителя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center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  <w:p w:rsidR="001E71FE" w:rsidRPr="00BC21DA" w:rsidRDefault="001E71FE" w:rsidP="00CB4742">
            <w:pPr>
              <w:jc w:val="center"/>
            </w:pPr>
            <w:r w:rsidRPr="00BC21DA">
              <w:t>Кл</w:t>
            </w:r>
            <w:proofErr w:type="gramStart"/>
            <w:r w:rsidRPr="00BC21DA">
              <w:t>.</w:t>
            </w:r>
            <w:proofErr w:type="gramEnd"/>
            <w:r w:rsidRPr="00BC21DA">
              <w:t xml:space="preserve"> </w:t>
            </w:r>
            <w:proofErr w:type="gramStart"/>
            <w:r w:rsidRPr="00BC21DA">
              <w:t>р</w:t>
            </w:r>
            <w:proofErr w:type="gramEnd"/>
            <w:r w:rsidRPr="00BC21DA">
              <w:t>уководители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1E71F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Изучение психологического климата и групповой </w:t>
            </w:r>
            <w:r w:rsidRPr="00BC21DA">
              <w:lastRenderedPageBreak/>
              <w:t>сплоченности классных коллективов ОУ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center"/>
            </w:pPr>
            <w:r w:rsidRPr="00BC21DA">
              <w:lastRenderedPageBreak/>
              <w:t xml:space="preserve">Методика определения </w:t>
            </w:r>
          </w:p>
          <w:p w:rsidR="001E71FE" w:rsidRPr="00BC21DA" w:rsidRDefault="001E71FE" w:rsidP="00CB4742">
            <w:pPr>
              <w:jc w:val="center"/>
            </w:pPr>
            <w:r w:rsidRPr="00BC21DA">
              <w:t xml:space="preserve">сплоченности </w:t>
            </w:r>
          </w:p>
          <w:p w:rsidR="001E71FE" w:rsidRPr="00BC21DA" w:rsidRDefault="001E71FE" w:rsidP="00CB4742">
            <w:pPr>
              <w:jc w:val="center"/>
            </w:pPr>
            <w:r w:rsidRPr="00BC21DA">
              <w:t xml:space="preserve">и уровня развития </w:t>
            </w:r>
            <w:r w:rsidRPr="00BC21DA">
              <w:lastRenderedPageBreak/>
              <w:t>коллектива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center"/>
            </w:pPr>
            <w:r w:rsidRPr="00BC21DA">
              <w:lastRenderedPageBreak/>
              <w:t>Анкетирование</w:t>
            </w:r>
          </w:p>
          <w:p w:rsidR="001E71FE" w:rsidRPr="00BC21DA" w:rsidRDefault="001E71FE" w:rsidP="00CB4742">
            <w:pPr>
              <w:jc w:val="center"/>
            </w:pPr>
            <w:r w:rsidRPr="00BC21DA">
              <w:t xml:space="preserve">Наблюдение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(февраль)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0A66C5">
            <w:pPr>
              <w:jc w:val="center"/>
            </w:pPr>
            <w:r w:rsidRPr="00BC21DA">
              <w:t>Кл</w:t>
            </w:r>
            <w:proofErr w:type="gramStart"/>
            <w:r w:rsidRPr="00BC21DA">
              <w:t>.</w:t>
            </w:r>
            <w:proofErr w:type="gramEnd"/>
            <w:r w:rsidRPr="00BC21DA">
              <w:t xml:space="preserve"> </w:t>
            </w:r>
            <w:proofErr w:type="gramStart"/>
            <w:r w:rsidRPr="00BC21DA">
              <w:t>р</w:t>
            </w:r>
            <w:proofErr w:type="gramEnd"/>
            <w:r w:rsidRPr="00BC21DA">
              <w:t>уководители</w:t>
            </w:r>
          </w:p>
        </w:tc>
      </w:tr>
      <w:tr w:rsidR="001E71FE" w:rsidRPr="00BC21DA" w:rsidTr="00742C84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742C84">
            <w:pPr>
              <w:jc w:val="both"/>
            </w:pPr>
            <w:r w:rsidRPr="00BC21DA">
              <w:rPr>
                <w:color w:val="000000"/>
              </w:rPr>
              <w:lastRenderedPageBreak/>
              <w:t>Ценностные ориентации родителей обучающихся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>Методика исследования ценностных ориентаций родителей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center"/>
            </w:pPr>
            <w:r w:rsidRPr="00BC21DA">
              <w:t xml:space="preserve">Родители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C21DA">
              <w:t>(октябрь)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C5" w:rsidRPr="00BC21DA" w:rsidRDefault="000A66C5" w:rsidP="000A66C5">
            <w:pPr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71FE" w:rsidRPr="00BC21DA" w:rsidTr="00B1273A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jc w:val="center"/>
              <w:rPr>
                <w:b/>
                <w:color w:val="000000"/>
                <w:u w:val="single"/>
              </w:rPr>
            </w:pPr>
            <w:r w:rsidRPr="00BC21DA">
              <w:rPr>
                <w:b/>
                <w:color w:val="000000"/>
                <w:u w:val="single"/>
              </w:rPr>
              <w:t xml:space="preserve">5.5. Состояние здоровья </w:t>
            </w:r>
            <w:proofErr w:type="gramStart"/>
            <w:r w:rsidRPr="00BC21DA">
              <w:rPr>
                <w:b/>
                <w:color w:val="000000"/>
                <w:u w:val="single"/>
              </w:rPr>
              <w:t>обучающихся</w:t>
            </w:r>
            <w:proofErr w:type="gramEnd"/>
          </w:p>
        </w:tc>
      </w:tr>
      <w:tr w:rsidR="001E71FE" w:rsidRPr="00BC21DA" w:rsidTr="00A67E05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Показатели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Диагностический инструментарий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Методы сбора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Периодичность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Форма представления информации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C21DA">
              <w:rPr>
                <w:b/>
                <w:bCs/>
              </w:rPr>
              <w:t>Ответственные</w:t>
            </w:r>
          </w:p>
        </w:tc>
      </w:tr>
      <w:tr w:rsidR="001E71FE" w:rsidRPr="00BC21DA" w:rsidTr="00A67E05">
        <w:trPr>
          <w:tblCellSpacing w:w="0" w:type="dxa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2D62F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C21DA">
              <w:rPr>
                <w:bCs/>
              </w:rPr>
              <w:t>Уровень травматизма</w:t>
            </w:r>
          </w:p>
        </w:tc>
        <w:tc>
          <w:tcPr>
            <w:tcW w:w="21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</w:tc>
        <w:tc>
          <w:tcPr>
            <w:tcW w:w="18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журнала дежурства администрации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CB4742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(май)</w:t>
            </w:r>
          </w:p>
        </w:tc>
        <w:tc>
          <w:tcPr>
            <w:tcW w:w="22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Сведения о травматизме</w:t>
            </w:r>
          </w:p>
        </w:tc>
        <w:tc>
          <w:tcPr>
            <w:tcW w:w="22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Медицинская сестра</w:t>
            </w:r>
          </w:p>
        </w:tc>
      </w:tr>
      <w:tr w:rsidR="001E71F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2D62F4">
            <w:pPr>
              <w:jc w:val="both"/>
            </w:pPr>
            <w:r w:rsidRPr="00BC21DA">
              <w:rPr>
                <w:color w:val="000000"/>
              </w:rPr>
              <w:t>Количество заболеваний  учащихся в целом и  по специфике болезни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Результаты диспансеризации учащихся и </w:t>
            </w:r>
            <w:proofErr w:type="spellStart"/>
            <w:r w:rsidRPr="00BC21DA">
              <w:t>мед</w:t>
            </w:r>
            <w:proofErr w:type="gramStart"/>
            <w:r w:rsidRPr="00BC21DA">
              <w:t>.о</w:t>
            </w:r>
            <w:proofErr w:type="gramEnd"/>
            <w:r w:rsidRPr="00BC21DA">
              <w:t>смотров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Отчет об </w:t>
            </w:r>
            <w:r w:rsidRPr="00BC21DA">
              <w:rPr>
                <w:color w:val="000000"/>
              </w:rPr>
              <w:t>общей заболеваемости учащихся и по специфике болезни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Медицинская сестра</w:t>
            </w:r>
          </w:p>
        </w:tc>
      </w:tr>
      <w:tr w:rsidR="001E71F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2D62F4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Количество дете</w:t>
            </w:r>
            <w:proofErr w:type="gramStart"/>
            <w:r w:rsidRPr="00BC21DA">
              <w:rPr>
                <w:color w:val="000000"/>
              </w:rPr>
              <w:t>й-</w:t>
            </w:r>
            <w:proofErr w:type="gramEnd"/>
            <w:r w:rsidRPr="00BC21DA">
              <w:rPr>
                <w:color w:val="000000"/>
              </w:rPr>
              <w:t xml:space="preserve"> инвалидов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Результаты диспансеризации учащихся и </w:t>
            </w:r>
            <w:proofErr w:type="spellStart"/>
            <w:r w:rsidRPr="00BC21DA">
              <w:t>мед</w:t>
            </w:r>
            <w:proofErr w:type="gramStart"/>
            <w:r w:rsidRPr="00BC21DA">
              <w:t>.о</w:t>
            </w:r>
            <w:proofErr w:type="gramEnd"/>
            <w:r w:rsidRPr="00BC21DA">
              <w:t>смотров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 xml:space="preserve">Отчет об </w:t>
            </w:r>
            <w:r w:rsidRPr="00BC21DA">
              <w:rPr>
                <w:color w:val="000000"/>
              </w:rPr>
              <w:t>общей заболеваемости учащихся и по специфике болезни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71F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lastRenderedPageBreak/>
              <w:t>Распределение по группе здоровья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>
            <w:r w:rsidRPr="00BC21DA">
              <w:t xml:space="preserve">Отчет о физическом здоровье </w:t>
            </w:r>
            <w:proofErr w:type="gramStart"/>
            <w:r w:rsidRPr="00BC21DA">
              <w:t>обучающихся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r w:rsidRPr="00BC21DA">
              <w:t>Медицинская сестра</w:t>
            </w:r>
          </w:p>
        </w:tc>
      </w:tr>
      <w:tr w:rsidR="001E71FE" w:rsidRPr="00BC21DA" w:rsidTr="00A67E05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>Распределение по физкультурной группе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widowControl w:val="0"/>
              <w:autoSpaceDE w:val="0"/>
              <w:autoSpaceDN w:val="0"/>
              <w:adjustRightInd w:val="0"/>
            </w:pPr>
            <w:r w:rsidRPr="00BC21DA">
              <w:t xml:space="preserve">Карта «Физическое здоровье </w:t>
            </w:r>
            <w:proofErr w:type="gramStart"/>
            <w:r w:rsidRPr="00BC21DA">
              <w:t>обучающихся</w:t>
            </w:r>
            <w:proofErr w:type="gramEnd"/>
            <w:r w:rsidRPr="00BC21DA">
              <w:t>»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Анализ медицинских карт и медицинских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1E71FE">
            <w:pPr>
              <w:jc w:val="center"/>
            </w:pPr>
            <w:r w:rsidRPr="00BC21DA">
              <w:t>Классы, не перешедшие на ФГОС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B127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(декабрь)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>
            <w:r w:rsidRPr="00BC21DA">
              <w:t xml:space="preserve">Отчет о физическом здоровье </w:t>
            </w:r>
            <w:proofErr w:type="gramStart"/>
            <w:r w:rsidRPr="00BC21DA">
              <w:t>обучающихся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B1273A">
            <w:r w:rsidRPr="00BC21DA">
              <w:t>Медицинская сестра</w:t>
            </w:r>
          </w:p>
        </w:tc>
      </w:tr>
      <w:tr w:rsidR="001E71FE" w:rsidRPr="00BC21DA" w:rsidTr="00CB4742">
        <w:tblPrEx>
          <w:tblCellSpacing w:w="-8" w:type="dxa"/>
        </w:tblPrEx>
        <w:trPr>
          <w:tblCellSpacing w:w="-8" w:type="dxa"/>
          <w:jc w:val="center"/>
        </w:trPr>
        <w:tc>
          <w:tcPr>
            <w:tcW w:w="1418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</w:rPr>
            </w:pPr>
            <w:r w:rsidRPr="00BC21DA">
              <w:rPr>
                <w:b/>
                <w:color w:val="000000"/>
                <w:u w:val="single"/>
              </w:rPr>
              <w:t>5.6.Степень удовлетворенности участников образовательного процесса.</w:t>
            </w:r>
          </w:p>
        </w:tc>
      </w:tr>
      <w:tr w:rsidR="001E71FE" w:rsidRPr="00BC21DA" w:rsidTr="00CB4742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педагогов деятельностью </w:t>
            </w:r>
            <w:r w:rsidR="00CB6285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r w:rsidRPr="00BC21DA">
              <w:t>Методика изучения удовлетворенности учащихся</w:t>
            </w:r>
          </w:p>
          <w:p w:rsidR="001E71FE" w:rsidRPr="00BC21DA" w:rsidRDefault="001E71FE" w:rsidP="00CB6285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>иректора по УВР</w:t>
            </w:r>
          </w:p>
        </w:tc>
      </w:tr>
      <w:tr w:rsidR="001E71FE" w:rsidRPr="00BC21DA" w:rsidTr="00CB4742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родителей деятельность </w:t>
            </w:r>
            <w:r w:rsidR="00CB6285">
              <w:rPr>
                <w:color w:val="000000"/>
              </w:rPr>
              <w:t>школы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r w:rsidRPr="00BC21DA">
              <w:t>Методика изучения удовлетворенности учащихся</w:t>
            </w:r>
          </w:p>
          <w:p w:rsidR="001E71FE" w:rsidRPr="00BC21DA" w:rsidRDefault="001E71FE" w:rsidP="00CB6285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(март)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0A66C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  <w:tr w:rsidR="001E71FE" w:rsidRPr="00BC21DA" w:rsidTr="00CB4742">
        <w:tblPrEx>
          <w:tblCellSpacing w:w="-8" w:type="dxa"/>
        </w:tblPrEx>
        <w:trPr>
          <w:tblCellSpacing w:w="-8" w:type="dxa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jc w:val="both"/>
              <w:rPr>
                <w:color w:val="000000"/>
              </w:rPr>
            </w:pPr>
            <w:r w:rsidRPr="00BC21DA">
              <w:rPr>
                <w:color w:val="000000"/>
              </w:rPr>
              <w:t xml:space="preserve">Степень удовлетворенности </w:t>
            </w:r>
            <w:proofErr w:type="gramStart"/>
            <w:r w:rsidRPr="00BC21DA">
              <w:rPr>
                <w:color w:val="000000"/>
              </w:rPr>
              <w:t>обучающихся</w:t>
            </w:r>
            <w:proofErr w:type="gramEnd"/>
            <w:r w:rsidRPr="00BC21DA">
              <w:rPr>
                <w:color w:val="000000"/>
              </w:rPr>
              <w:t xml:space="preserve"> школьной жизнью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r w:rsidRPr="00BC21DA">
              <w:t>Методика изучения удовлетворенности учащихся</w:t>
            </w:r>
          </w:p>
          <w:p w:rsidR="001E71FE" w:rsidRPr="00BC21DA" w:rsidRDefault="001E71FE" w:rsidP="00CB6285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Анкетирование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Учащиеся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1 раз в год</w:t>
            </w:r>
          </w:p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1DA">
              <w:t>(апрель)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CB4742">
            <w:pPr>
              <w:widowControl w:val="0"/>
              <w:autoSpaceDE w:val="0"/>
              <w:autoSpaceDN w:val="0"/>
              <w:adjustRightInd w:val="0"/>
            </w:pPr>
            <w:r w:rsidRPr="00BC21DA">
              <w:t>Аналитическая справка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FE" w:rsidRPr="00BC21DA" w:rsidRDefault="001E71FE" w:rsidP="000A66C5">
            <w:pPr>
              <w:widowControl w:val="0"/>
              <w:autoSpaceDE w:val="0"/>
              <w:autoSpaceDN w:val="0"/>
              <w:adjustRightInd w:val="0"/>
            </w:pPr>
            <w:r w:rsidRPr="00BC21DA">
              <w:t>Зам</w:t>
            </w:r>
            <w:proofErr w:type="gramStart"/>
            <w:r w:rsidRPr="00BC21DA">
              <w:t>.д</w:t>
            </w:r>
            <w:proofErr w:type="gramEnd"/>
            <w:r w:rsidRPr="00BC21DA">
              <w:t xml:space="preserve">иректора </w:t>
            </w:r>
          </w:p>
        </w:tc>
      </w:tr>
    </w:tbl>
    <w:p w:rsidR="00BC100D" w:rsidRDefault="00BC100D" w:rsidP="005F20EC">
      <w:pPr>
        <w:jc w:val="center"/>
        <w:rPr>
          <w:b/>
          <w:bCs/>
          <w:color w:val="000000"/>
        </w:rPr>
      </w:pPr>
    </w:p>
    <w:p w:rsidR="005F20EC" w:rsidRPr="00510292" w:rsidRDefault="005F20EC" w:rsidP="005F20EC">
      <w:pPr>
        <w:jc w:val="center"/>
        <w:rPr>
          <w:color w:val="000000"/>
        </w:rPr>
      </w:pPr>
      <w:r w:rsidRPr="00510292">
        <w:rPr>
          <w:b/>
          <w:bCs/>
          <w:color w:val="000000"/>
        </w:rPr>
        <w:t>Предпо</w:t>
      </w:r>
      <w:r w:rsidR="00527BF5">
        <w:rPr>
          <w:b/>
          <w:bCs/>
          <w:color w:val="000000"/>
        </w:rPr>
        <w:t xml:space="preserve">лагаемые результаты </w:t>
      </w:r>
      <w:proofErr w:type="gramStart"/>
      <w:r w:rsidR="00527BF5">
        <w:rPr>
          <w:b/>
          <w:bCs/>
          <w:color w:val="000000"/>
        </w:rPr>
        <w:t>реализации П</w:t>
      </w:r>
      <w:r w:rsidRPr="00510292">
        <w:rPr>
          <w:b/>
          <w:bCs/>
          <w:color w:val="000000"/>
        </w:rPr>
        <w:t>рограммы мониторинга качества образования</w:t>
      </w:r>
      <w:proofErr w:type="gramEnd"/>
      <w:r w:rsidRPr="00510292">
        <w:rPr>
          <w:b/>
          <w:bCs/>
          <w:color w:val="000000"/>
        </w:rPr>
        <w:t>:</w:t>
      </w:r>
    </w:p>
    <w:p w:rsidR="005F20EC" w:rsidRDefault="005F20EC" w:rsidP="005F20EC">
      <w:pPr>
        <w:rPr>
          <w:color w:val="000000"/>
        </w:rPr>
      </w:pPr>
    </w:p>
    <w:p w:rsidR="005F20EC" w:rsidRDefault="005F20EC" w:rsidP="005F20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Образовательные:</w:t>
      </w:r>
    </w:p>
    <w:p w:rsidR="005F20EC" w:rsidRPr="00EE0712" w:rsidRDefault="005F20EC" w:rsidP="005F20E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proofErr w:type="spellStart"/>
      <w:r w:rsidRPr="00EE0712">
        <w:rPr>
          <w:bCs/>
        </w:rPr>
        <w:t>Мотивированность</w:t>
      </w:r>
      <w:proofErr w:type="spellEnd"/>
      <w:r w:rsidRPr="00EE0712">
        <w:rPr>
          <w:bCs/>
        </w:rPr>
        <w:t xml:space="preserve"> всех участников образовательного процесса на обеспечение качества образования.</w:t>
      </w:r>
    </w:p>
    <w:p w:rsidR="005F20EC" w:rsidRPr="00EE0712" w:rsidRDefault="005F20EC" w:rsidP="005F20E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EE0712">
        <w:rPr>
          <w:bCs/>
        </w:rPr>
        <w:t>Повышение качества образовательного процесса.</w:t>
      </w:r>
    </w:p>
    <w:p w:rsidR="005F20EC" w:rsidRPr="00EE0712" w:rsidRDefault="005F20EC" w:rsidP="005F20E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EE0712">
        <w:rPr>
          <w:bCs/>
        </w:rPr>
        <w:t>Повышение качества ресурсного обеспечения образовательного процесса.</w:t>
      </w:r>
    </w:p>
    <w:p w:rsidR="005F20EC" w:rsidRPr="00EE0712" w:rsidRDefault="005F20EC" w:rsidP="005F20EC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bCs/>
        </w:rPr>
      </w:pPr>
      <w:r w:rsidRPr="00EE0712">
        <w:rPr>
          <w:bCs/>
        </w:rPr>
        <w:t>Повышение качества результатов образования.</w:t>
      </w:r>
    </w:p>
    <w:p w:rsidR="005F20EC" w:rsidRDefault="005F20EC" w:rsidP="005F20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Социальные:</w:t>
      </w:r>
    </w:p>
    <w:p w:rsidR="005F20EC" w:rsidRPr="00EE0712" w:rsidRDefault="005F20EC" w:rsidP="005F20EC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EE0712">
        <w:rPr>
          <w:bCs/>
        </w:rPr>
        <w:t>Формиров</w:t>
      </w:r>
      <w:r w:rsidR="00CB6285">
        <w:rPr>
          <w:bCs/>
        </w:rPr>
        <w:t>ание позитивного имиджа школы</w:t>
      </w:r>
    </w:p>
    <w:p w:rsidR="005F20EC" w:rsidRPr="00EE0712" w:rsidRDefault="005F20EC" w:rsidP="005F20EC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EE0712">
        <w:rPr>
          <w:bCs/>
        </w:rPr>
        <w:t>Информирование общественности о качестве образо</w:t>
      </w:r>
      <w:r w:rsidR="00CB6285">
        <w:rPr>
          <w:bCs/>
        </w:rPr>
        <w:t>вания, обеспечиваемого школой</w:t>
      </w:r>
    </w:p>
    <w:p w:rsidR="005F20EC" w:rsidRPr="00EE0712" w:rsidRDefault="005F20EC" w:rsidP="005F20EC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bCs/>
        </w:rPr>
      </w:pPr>
      <w:r w:rsidRPr="00EE0712">
        <w:rPr>
          <w:bCs/>
        </w:rPr>
        <w:t>Определение соответствия качества образования запросам потребителей образовательных услуг, потребностям самой образовательной организации, учредителя и других</w:t>
      </w:r>
    </w:p>
    <w:p w:rsidR="005F20EC" w:rsidRDefault="005F20EC" w:rsidP="005F20E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Управленческие:</w:t>
      </w:r>
    </w:p>
    <w:p w:rsidR="005F20EC" w:rsidRPr="005F20EC" w:rsidRDefault="005F20EC" w:rsidP="005F20E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F20EC">
        <w:rPr>
          <w:bCs/>
        </w:rPr>
        <w:t>Выбор и принятие управленческих решений, которые обеспечат достижение гарантированного результата  посредством рационального использования ресурсов и средств.</w:t>
      </w:r>
    </w:p>
    <w:p w:rsidR="005F20EC" w:rsidRPr="005F20EC" w:rsidRDefault="005F20EC" w:rsidP="005F20E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F20EC">
        <w:rPr>
          <w:bCs/>
        </w:rPr>
        <w:t>Выявление и распространение лучшего педагогического опыта.</w:t>
      </w:r>
    </w:p>
    <w:p w:rsidR="005F20EC" w:rsidRPr="005F20EC" w:rsidRDefault="005F20EC" w:rsidP="005F20E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F20EC">
        <w:rPr>
          <w:bCs/>
        </w:rPr>
        <w:t>Идентификация проблем в области качества образования и коллегиальное определение путей их решения.</w:t>
      </w:r>
    </w:p>
    <w:p w:rsidR="005F20EC" w:rsidRPr="005F20EC" w:rsidRDefault="005F20EC" w:rsidP="005F20EC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bCs/>
        </w:rPr>
      </w:pPr>
      <w:r w:rsidRPr="005F20EC">
        <w:rPr>
          <w:bCs/>
        </w:rPr>
        <w:t>Определение приоритет</w:t>
      </w:r>
      <w:r w:rsidR="00CB6285">
        <w:rPr>
          <w:bCs/>
        </w:rPr>
        <w:t>ов дальнейшего развития  школы.</w:t>
      </w: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6C621C" w:rsidRDefault="006C621C" w:rsidP="00527BF5">
      <w:pPr>
        <w:jc w:val="right"/>
        <w:rPr>
          <w:bCs/>
          <w:color w:val="000000"/>
        </w:rPr>
      </w:pPr>
    </w:p>
    <w:p w:rsidR="00FE7288" w:rsidRDefault="00FE7288" w:rsidP="00527BF5">
      <w:pPr>
        <w:jc w:val="right"/>
        <w:rPr>
          <w:bCs/>
          <w:color w:val="000000"/>
        </w:rPr>
      </w:pPr>
    </w:p>
    <w:p w:rsidR="00527BF5" w:rsidRPr="00781FAF" w:rsidRDefault="00742C84" w:rsidP="00527BF5">
      <w:pPr>
        <w:jc w:val="right"/>
        <w:rPr>
          <w:bCs/>
          <w:color w:val="000000"/>
        </w:rPr>
      </w:pPr>
      <w:r>
        <w:rPr>
          <w:bCs/>
          <w:color w:val="000000"/>
        </w:rPr>
        <w:t>П</w:t>
      </w:r>
      <w:r w:rsidR="00527BF5">
        <w:rPr>
          <w:bCs/>
          <w:color w:val="000000"/>
        </w:rPr>
        <w:t>риложение 1</w:t>
      </w:r>
    </w:p>
    <w:p w:rsidR="00527BF5" w:rsidRDefault="00527BF5" w:rsidP="0052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63F4D">
        <w:rPr>
          <w:b/>
          <w:bCs/>
        </w:rPr>
        <w:t>Циклограмма мониторинга</w:t>
      </w:r>
      <w:r>
        <w:rPr>
          <w:b/>
          <w:bCs/>
        </w:rPr>
        <w:t xml:space="preserve"> качества образования</w:t>
      </w:r>
    </w:p>
    <w:p w:rsidR="00486CB7" w:rsidRDefault="00742C84" w:rsidP="0052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2012-2013 </w:t>
      </w:r>
      <w:proofErr w:type="spellStart"/>
      <w:r>
        <w:rPr>
          <w:b/>
          <w:bCs/>
        </w:rPr>
        <w:t>уч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од</w:t>
      </w:r>
      <w:proofErr w:type="spellEnd"/>
    </w:p>
    <w:p w:rsidR="00742C84" w:rsidRDefault="00742C84" w:rsidP="0052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2AA3" w:rsidRDefault="008B0F14" w:rsidP="0052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Входной мониторинг</w:t>
      </w:r>
    </w:p>
    <w:p w:rsidR="008B0F14" w:rsidRDefault="008B0F14" w:rsidP="00527B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16"/>
        <w:gridCol w:w="1979"/>
        <w:gridCol w:w="2334"/>
        <w:gridCol w:w="3851"/>
        <w:gridCol w:w="1220"/>
        <w:gridCol w:w="1136"/>
        <w:gridCol w:w="2250"/>
      </w:tblGrid>
      <w:tr w:rsidR="00D10D87" w:rsidRPr="009031C6" w:rsidTr="005E74EC">
        <w:tc>
          <w:tcPr>
            <w:tcW w:w="2016" w:type="dxa"/>
          </w:tcPr>
          <w:p w:rsidR="00BC21DA" w:rsidRPr="009031C6" w:rsidRDefault="00BC21DA" w:rsidP="0086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79" w:type="dxa"/>
          </w:tcPr>
          <w:p w:rsidR="00BC21DA" w:rsidRPr="009031C6" w:rsidRDefault="00CB4742" w:rsidP="0086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 xml:space="preserve">Раздел </w:t>
            </w:r>
            <w:r w:rsidR="00BC21DA" w:rsidRPr="009031C6">
              <w:rPr>
                <w:b/>
                <w:sz w:val="20"/>
                <w:szCs w:val="20"/>
              </w:rPr>
              <w:t xml:space="preserve"> мониторинга</w:t>
            </w:r>
          </w:p>
        </w:tc>
        <w:tc>
          <w:tcPr>
            <w:tcW w:w="2334" w:type="dxa"/>
          </w:tcPr>
          <w:p w:rsidR="00BC21DA" w:rsidRPr="009031C6" w:rsidRDefault="00BC21DA" w:rsidP="0086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51" w:type="dxa"/>
          </w:tcPr>
          <w:p w:rsidR="00BC21DA" w:rsidRPr="009031C6" w:rsidRDefault="00BC21DA" w:rsidP="0086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20" w:type="dxa"/>
          </w:tcPr>
          <w:p w:rsidR="00BC21DA" w:rsidRPr="009031C6" w:rsidRDefault="00BC21DA" w:rsidP="0086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6" w:type="dxa"/>
          </w:tcPr>
          <w:p w:rsidR="00BC21DA" w:rsidRPr="009031C6" w:rsidRDefault="00BC21DA" w:rsidP="0086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50" w:type="dxa"/>
          </w:tcPr>
          <w:p w:rsidR="00BC21DA" w:rsidRPr="009031C6" w:rsidRDefault="00BC21DA" w:rsidP="00860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E7288" w:rsidRPr="009031C6" w:rsidTr="005E74EC">
        <w:trPr>
          <w:trHeight w:val="555"/>
        </w:trPr>
        <w:tc>
          <w:tcPr>
            <w:tcW w:w="2016" w:type="dxa"/>
            <w:vMerge w:val="restart"/>
          </w:tcPr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031C6">
              <w:rPr>
                <w:b/>
                <w:color w:val="000000"/>
                <w:sz w:val="20"/>
                <w:szCs w:val="20"/>
              </w:rPr>
              <w:t>Оценка условий</w:t>
            </w: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Pr="009031C6" w:rsidRDefault="00FE7288" w:rsidP="00907F1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CB6285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lastRenderedPageBreak/>
              <w:t xml:space="preserve">Мониторинг качества управления </w:t>
            </w:r>
            <w:r w:rsidR="00CB6285">
              <w:rPr>
                <w:color w:val="000000"/>
                <w:sz w:val="20"/>
                <w:szCs w:val="20"/>
              </w:rPr>
              <w:t>школой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CB4742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Уровень профессионализма администрации</w:t>
            </w:r>
          </w:p>
        </w:tc>
        <w:tc>
          <w:tcPr>
            <w:tcW w:w="3851" w:type="dxa"/>
          </w:tcPr>
          <w:p w:rsidR="00FE7288" w:rsidRPr="009031C6" w:rsidRDefault="00FE7288" w:rsidP="00CB4742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1220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CB62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450"/>
        </w:trPr>
        <w:tc>
          <w:tcPr>
            <w:tcW w:w="2016" w:type="dxa"/>
            <w:vMerge/>
          </w:tcPr>
          <w:p w:rsidR="00FE7288" w:rsidRPr="009031C6" w:rsidRDefault="00FE7288" w:rsidP="00907F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907F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907F1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CB4742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Наличие ученых степеней и званий</w:t>
            </w:r>
          </w:p>
        </w:tc>
        <w:tc>
          <w:tcPr>
            <w:tcW w:w="1220" w:type="dxa"/>
          </w:tcPr>
          <w:p w:rsidR="00FE7288" w:rsidRPr="009031C6" w:rsidRDefault="00FE7288" w:rsidP="00CB474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CB62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CB4742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Прохождение курсов повышения </w:t>
            </w:r>
            <w:r w:rsidRPr="009031C6">
              <w:rPr>
                <w:color w:val="00000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1220" w:type="dxa"/>
          </w:tcPr>
          <w:p w:rsidR="00FE7288" w:rsidRPr="009031C6" w:rsidRDefault="00FE7288" w:rsidP="00CB474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CB62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55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907F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Создание комфортной и безопасной образовательной среды.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Соблюдение требований комплексной безопасности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Директор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Соблюдение санитарно-эпидемиологических правил и нормативов в организации УВП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Медработник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введения и реализации ФГОС НОО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 реализации ФГОС НОО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Прохождение курсов повышения квалификации в рамках ФГОС НОО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Динамика роста учителей </w:t>
            </w:r>
            <w:r w:rsidRPr="009031C6">
              <w:rPr>
                <w:sz w:val="20"/>
                <w:szCs w:val="20"/>
                <w:lang w:val="en-US"/>
              </w:rPr>
              <w:t>I</w:t>
            </w:r>
            <w:r w:rsidRPr="009031C6">
              <w:rPr>
                <w:sz w:val="20"/>
                <w:szCs w:val="20"/>
              </w:rPr>
              <w:t xml:space="preserve"> и высшей категории от общего числа педагогов, работающих по ФГОС НОО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Кол-во педагогов, активно использующих ИКТ в обучении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Материально-техническое обеспечение ФГОС НОО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учебной и методической литературой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5E74EC">
        <w:trPr>
          <w:trHeight w:val="41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ЭОР, выход в Интернет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96716B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Укомплектованность оборудованием, инвентарем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D449A4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Психологическое сопровождение реализации ООП НОО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Уровень профессиональной психологической компетентности </w:t>
            </w:r>
            <w:proofErr w:type="spellStart"/>
            <w:r w:rsidRPr="009031C6">
              <w:rPr>
                <w:sz w:val="20"/>
                <w:szCs w:val="20"/>
              </w:rPr>
              <w:t>пед</w:t>
            </w:r>
            <w:proofErr w:type="gramStart"/>
            <w:r w:rsidRPr="009031C6">
              <w:rPr>
                <w:sz w:val="20"/>
                <w:szCs w:val="20"/>
              </w:rPr>
              <w:t>.р</w:t>
            </w:r>
            <w:proofErr w:type="gramEnd"/>
            <w:r w:rsidRPr="009031C6">
              <w:rPr>
                <w:sz w:val="20"/>
                <w:szCs w:val="20"/>
              </w:rPr>
              <w:t>аботников</w:t>
            </w:r>
            <w:proofErr w:type="spellEnd"/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D449A4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Реализация индивидуального психолого-педагогического сопровождения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D449A4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 реализации ФКГОС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Динамика роста учителей с </w:t>
            </w:r>
            <w:r w:rsidRPr="009031C6">
              <w:rPr>
                <w:sz w:val="20"/>
                <w:szCs w:val="20"/>
                <w:lang w:val="en-US"/>
              </w:rPr>
              <w:t>I</w:t>
            </w:r>
            <w:r w:rsidRPr="009031C6">
              <w:rPr>
                <w:sz w:val="20"/>
                <w:szCs w:val="20"/>
              </w:rPr>
              <w:t xml:space="preserve"> и высшей категорией от общего числа педагогов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D449A4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Кол-во педагогов, активно использующих ИКТ в обучении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D449A4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Материально-техническое обеспечение ФКГОС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учебной и методической литературой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D449A4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ЭОР, выход в Интернет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5E74E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D449A4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Укомплектованность оборудованием, инвентарем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5E74EC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Уровень педагогического мастерства в области СПК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Доля учителей, повысивших квалификацию по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вероучительным</w:t>
            </w:r>
            <w:proofErr w:type="spell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 предметам (из числа преподавателей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вероучительных</w:t>
            </w:r>
            <w:proofErr w:type="spell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 дисциплин)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245C9B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rStyle w:val="a8"/>
                <w:i w:val="0"/>
                <w:color w:val="auto"/>
                <w:sz w:val="20"/>
                <w:szCs w:val="20"/>
              </w:rPr>
            </w:pPr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Доля учителей, прошедших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катехизаторские</w:t>
            </w:r>
            <w:proofErr w:type="spell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 курсы, имеющих теологическое образование (из числа всех педагогов гимназии), богословскую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степень</w:t>
            </w:r>
            <w:proofErr w:type="gram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,з</w:t>
            </w:r>
            <w:proofErr w:type="gram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CB62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Материально-техническое обеспечение ФКГОС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Обеспеченность учебной и методической литературой по </w:t>
            </w:r>
            <w:proofErr w:type="spellStart"/>
            <w:r w:rsidRPr="009031C6">
              <w:rPr>
                <w:sz w:val="20"/>
                <w:szCs w:val="20"/>
              </w:rPr>
              <w:t>вероучительным</w:t>
            </w:r>
            <w:proofErr w:type="spellEnd"/>
            <w:r w:rsidRPr="009031C6">
              <w:rPr>
                <w:sz w:val="20"/>
                <w:szCs w:val="20"/>
              </w:rPr>
              <w:t xml:space="preserve"> дисциплинам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эффективности воспитательной деятельности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 воспитательного процесса</w:t>
            </w:r>
          </w:p>
        </w:tc>
        <w:tc>
          <w:tcPr>
            <w:tcW w:w="3851" w:type="dxa"/>
          </w:tcPr>
          <w:p w:rsidR="00FE7288" w:rsidRPr="009031C6" w:rsidRDefault="00FE7288" w:rsidP="008C7261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Динамика роста воспитателей с </w:t>
            </w:r>
            <w:r w:rsidRPr="009031C6">
              <w:rPr>
                <w:sz w:val="20"/>
                <w:szCs w:val="20"/>
                <w:lang w:val="en-US"/>
              </w:rPr>
              <w:t>I</w:t>
            </w:r>
            <w:r w:rsidRPr="009031C6">
              <w:rPr>
                <w:sz w:val="20"/>
                <w:szCs w:val="20"/>
              </w:rPr>
              <w:t xml:space="preserve"> и высшей категорией от общего числа педагогов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CB62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по 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Ценностные ориентации педагогов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Материально-техническое обеспечение воспитательного процесса</w:t>
            </w:r>
          </w:p>
        </w:tc>
        <w:tc>
          <w:tcPr>
            <w:tcW w:w="3851" w:type="dxa"/>
          </w:tcPr>
          <w:p w:rsidR="00FE7288" w:rsidRPr="009031C6" w:rsidRDefault="00FE7288" w:rsidP="008C7261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воспитательного процесса методической литературой и оборудованием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Функционирование модели </w:t>
            </w:r>
            <w:proofErr w:type="gramStart"/>
            <w:r w:rsidRPr="009031C6">
              <w:rPr>
                <w:sz w:val="20"/>
                <w:szCs w:val="20"/>
              </w:rPr>
              <w:t>Школы полного дня</w:t>
            </w:r>
            <w:proofErr w:type="gramEnd"/>
          </w:p>
        </w:tc>
        <w:tc>
          <w:tcPr>
            <w:tcW w:w="3851" w:type="dxa"/>
          </w:tcPr>
          <w:p w:rsidR="00FE7288" w:rsidRPr="009031C6" w:rsidRDefault="00FE7288" w:rsidP="008C7261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Охват дополнительным образованием учащихся </w:t>
            </w:r>
            <w:r w:rsidR="00CB6285">
              <w:rPr>
                <w:sz w:val="20"/>
                <w:szCs w:val="20"/>
              </w:rPr>
              <w:t xml:space="preserve"> школы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  <w:shd w:val="clear" w:color="auto" w:fill="auto"/>
          </w:tcPr>
          <w:p w:rsidR="00FE7288" w:rsidRPr="009031C6" w:rsidRDefault="00FE7288" w:rsidP="008C7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1-8</w:t>
            </w: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FE7288" w:rsidRPr="009031C6" w:rsidRDefault="00FE7288" w:rsidP="00F82AA3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Система мониторинга</w:t>
            </w: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Степень активности педагога и уровень его личностных достижений</w:t>
            </w:r>
          </w:p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(рейтинг)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5E74EC">
        <w:trPr>
          <w:trHeight w:val="525"/>
        </w:trPr>
        <w:tc>
          <w:tcPr>
            <w:tcW w:w="2016" w:type="dxa"/>
            <w:vMerge w:val="restart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bCs/>
                <w:sz w:val="20"/>
                <w:szCs w:val="20"/>
              </w:rPr>
              <w:t>Оценка результативности</w:t>
            </w:r>
          </w:p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9671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851" w:type="dxa"/>
          </w:tcPr>
          <w:p w:rsidR="00FE7288" w:rsidRPr="009031C6" w:rsidRDefault="00FE7288" w:rsidP="0096716B">
            <w:pPr>
              <w:rPr>
                <w:bCs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Уровень готовности к школе. Входная диагностика</w:t>
            </w:r>
          </w:p>
        </w:tc>
        <w:tc>
          <w:tcPr>
            <w:tcW w:w="1220" w:type="dxa"/>
          </w:tcPr>
          <w:p w:rsidR="00FE7288" w:rsidRPr="009031C6" w:rsidRDefault="00FE7288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15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5E74EC">
        <w:trPr>
          <w:trHeight w:val="225"/>
        </w:trPr>
        <w:tc>
          <w:tcPr>
            <w:tcW w:w="2016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9671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96716B">
            <w:pPr>
              <w:jc w:val="both"/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Личностные УУД: </w:t>
            </w:r>
            <w:proofErr w:type="spellStart"/>
            <w:r w:rsidRPr="009031C6">
              <w:rPr>
                <w:sz w:val="20"/>
                <w:szCs w:val="20"/>
              </w:rPr>
              <w:t>Смыслообразование</w:t>
            </w:r>
            <w:proofErr w:type="spellEnd"/>
            <w:r w:rsidRPr="009031C6">
              <w:rPr>
                <w:sz w:val="20"/>
                <w:szCs w:val="20"/>
              </w:rPr>
              <w:t>: школьная мотивация</w:t>
            </w:r>
          </w:p>
          <w:p w:rsidR="00FE7288" w:rsidRPr="009031C6" w:rsidRDefault="00FE7288" w:rsidP="009671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FE7288" w:rsidRPr="009031C6" w:rsidRDefault="00FE7288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742C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0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5E74EC">
        <w:tc>
          <w:tcPr>
            <w:tcW w:w="2016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Регулятивные УУД: </w:t>
            </w:r>
            <w:r w:rsidRPr="009031C6">
              <w:rPr>
                <w:sz w:val="20"/>
                <w:szCs w:val="20"/>
              </w:rPr>
              <w:t>Концентрация внимания, включаемость в работу, утомляемость</w:t>
            </w:r>
          </w:p>
        </w:tc>
        <w:tc>
          <w:tcPr>
            <w:tcW w:w="1220" w:type="dxa"/>
          </w:tcPr>
          <w:p w:rsidR="00FE7288" w:rsidRPr="009031C6" w:rsidRDefault="00FE7288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15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0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5E74EC">
        <w:tc>
          <w:tcPr>
            <w:tcW w:w="2016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Познавательные УУД: </w:t>
            </w:r>
            <w:r w:rsidRPr="009031C6">
              <w:rPr>
                <w:sz w:val="20"/>
                <w:szCs w:val="20"/>
              </w:rPr>
              <w:t>Логическое мышление</w:t>
            </w:r>
          </w:p>
        </w:tc>
        <w:tc>
          <w:tcPr>
            <w:tcW w:w="1220" w:type="dxa"/>
          </w:tcPr>
          <w:p w:rsidR="00FE7288" w:rsidRPr="009031C6" w:rsidRDefault="00FE7288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15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0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5E74EC">
        <w:tc>
          <w:tcPr>
            <w:tcW w:w="2016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Коммуникативные УУД: </w:t>
            </w:r>
            <w:r w:rsidRPr="009031C6">
              <w:rPr>
                <w:sz w:val="20"/>
                <w:szCs w:val="20"/>
              </w:rPr>
              <w:t>Коммуникативные умения, особенности взаимодействия с учителем, воспитателем, одноклассниками, родителями; оценка социальной адаптации</w:t>
            </w:r>
          </w:p>
        </w:tc>
        <w:tc>
          <w:tcPr>
            <w:tcW w:w="1220" w:type="dxa"/>
          </w:tcPr>
          <w:p w:rsidR="00FE7288" w:rsidRPr="009031C6" w:rsidRDefault="00FE7288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15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0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5E74EC">
        <w:tc>
          <w:tcPr>
            <w:tcW w:w="2016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Включенность учащихся в систему внеурочной деятельности</w:t>
            </w:r>
          </w:p>
        </w:tc>
        <w:tc>
          <w:tcPr>
            <w:tcW w:w="1220" w:type="dxa"/>
          </w:tcPr>
          <w:p w:rsidR="00FE7288" w:rsidRPr="009031C6" w:rsidRDefault="00FE7288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</w:tcPr>
          <w:p w:rsidR="00FE7288" w:rsidRPr="009031C6" w:rsidRDefault="00FE7288" w:rsidP="00615CF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0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031C6">
              <w:rPr>
                <w:bCs/>
                <w:sz w:val="20"/>
                <w:szCs w:val="20"/>
              </w:rPr>
              <w:t>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</w:p>
        </w:tc>
      </w:tr>
      <w:tr w:rsidR="00FE7288" w:rsidRPr="009031C6" w:rsidTr="00245C9B">
        <w:tc>
          <w:tcPr>
            <w:tcW w:w="2016" w:type="dxa"/>
            <w:vMerge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334" w:type="dxa"/>
          </w:tcPr>
          <w:p w:rsidR="00FE7288" w:rsidRPr="009031C6" w:rsidRDefault="00FE7288" w:rsidP="00527BF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Ценностные ориентации родителей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F82AA3" w:rsidRDefault="00F82AA3" w:rsidP="00527BF5">
      <w:pPr>
        <w:widowControl w:val="0"/>
        <w:autoSpaceDE w:val="0"/>
        <w:autoSpaceDN w:val="0"/>
        <w:adjustRightInd w:val="0"/>
        <w:rPr>
          <w:b/>
          <w:bCs/>
        </w:rPr>
      </w:pPr>
    </w:p>
    <w:p w:rsidR="009031C6" w:rsidRDefault="009031C6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31C6" w:rsidRDefault="009031C6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31C6" w:rsidRDefault="009031C6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31C6" w:rsidRDefault="009031C6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031C6" w:rsidRDefault="009031C6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82AA3" w:rsidRDefault="008B0F14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Промежуточный мониторинг</w:t>
      </w:r>
    </w:p>
    <w:p w:rsidR="008B0F14" w:rsidRDefault="008B0F14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34"/>
        <w:gridCol w:w="1985"/>
        <w:gridCol w:w="2267"/>
        <w:gridCol w:w="3826"/>
        <w:gridCol w:w="1273"/>
        <w:gridCol w:w="1143"/>
        <w:gridCol w:w="2258"/>
      </w:tblGrid>
      <w:tr w:rsidR="00FE193D" w:rsidRPr="009031C6" w:rsidTr="00F028C5">
        <w:tc>
          <w:tcPr>
            <w:tcW w:w="2034" w:type="dxa"/>
          </w:tcPr>
          <w:p w:rsidR="00FE193D" w:rsidRPr="009031C6" w:rsidRDefault="00FE193D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85" w:type="dxa"/>
          </w:tcPr>
          <w:p w:rsidR="00FE193D" w:rsidRPr="009031C6" w:rsidRDefault="00FE193D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Раздел мониторинга</w:t>
            </w:r>
          </w:p>
        </w:tc>
        <w:tc>
          <w:tcPr>
            <w:tcW w:w="2267" w:type="dxa"/>
          </w:tcPr>
          <w:p w:rsidR="00FE193D" w:rsidRPr="009031C6" w:rsidRDefault="00FE193D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26" w:type="dxa"/>
          </w:tcPr>
          <w:p w:rsidR="00FE193D" w:rsidRPr="009031C6" w:rsidRDefault="00FE193D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3" w:type="dxa"/>
          </w:tcPr>
          <w:p w:rsidR="00FE193D" w:rsidRPr="009031C6" w:rsidRDefault="00FE193D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43" w:type="dxa"/>
          </w:tcPr>
          <w:p w:rsidR="00FE193D" w:rsidRPr="009031C6" w:rsidRDefault="00FE193D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58" w:type="dxa"/>
          </w:tcPr>
          <w:p w:rsidR="00FE193D" w:rsidRPr="009031C6" w:rsidRDefault="00FE193D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5A5ECF" w:rsidRPr="009031C6" w:rsidTr="00F028C5">
        <w:trPr>
          <w:trHeight w:val="555"/>
        </w:trPr>
        <w:tc>
          <w:tcPr>
            <w:tcW w:w="2034" w:type="dxa"/>
            <w:vMerge w:val="restart"/>
          </w:tcPr>
          <w:p w:rsidR="005A5ECF" w:rsidRPr="009031C6" w:rsidRDefault="005A5ECF" w:rsidP="00E44D69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Оценка условий</w:t>
            </w:r>
          </w:p>
        </w:tc>
        <w:tc>
          <w:tcPr>
            <w:tcW w:w="1985" w:type="dxa"/>
            <w:vMerge w:val="restart"/>
          </w:tcPr>
          <w:p w:rsidR="005A5ECF" w:rsidRPr="009031C6" w:rsidRDefault="005A5ECF" w:rsidP="00E44D69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Мониторинг качества управления гимназией</w:t>
            </w:r>
          </w:p>
        </w:tc>
        <w:tc>
          <w:tcPr>
            <w:tcW w:w="2267" w:type="dxa"/>
          </w:tcPr>
          <w:p w:rsidR="005A5ECF" w:rsidRPr="009031C6" w:rsidRDefault="005A5ECF" w:rsidP="00F23032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Развитие системы общественного управления </w:t>
            </w:r>
            <w:r w:rsidR="000145F3">
              <w:rPr>
                <w:sz w:val="20"/>
                <w:szCs w:val="20"/>
              </w:rPr>
              <w:t>школой</w:t>
            </w:r>
          </w:p>
        </w:tc>
        <w:tc>
          <w:tcPr>
            <w:tcW w:w="3826" w:type="dxa"/>
          </w:tcPr>
          <w:p w:rsidR="005A5ECF" w:rsidRPr="009031C6" w:rsidRDefault="005A5ECF" w:rsidP="00F23032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Учет мнения участников образовательного процесса при планировании перспектив развития </w:t>
            </w:r>
            <w:r w:rsidR="000145F3">
              <w:rPr>
                <w:sz w:val="20"/>
                <w:szCs w:val="20"/>
              </w:rPr>
              <w:t>школы</w:t>
            </w:r>
          </w:p>
        </w:tc>
        <w:tc>
          <w:tcPr>
            <w:tcW w:w="1273" w:type="dxa"/>
          </w:tcPr>
          <w:p w:rsidR="005A5ECF" w:rsidRPr="009031C6" w:rsidRDefault="005A5ECF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5A5ECF" w:rsidRPr="009031C6" w:rsidRDefault="005A5ECF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5A5ECF" w:rsidRPr="009031C6" w:rsidRDefault="005A5ECF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5A5ECF" w:rsidRPr="009031C6" w:rsidTr="00F028C5">
        <w:trPr>
          <w:trHeight w:val="620"/>
        </w:trPr>
        <w:tc>
          <w:tcPr>
            <w:tcW w:w="2034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A5ECF" w:rsidRPr="009031C6" w:rsidRDefault="005A5ECF" w:rsidP="00E44D69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</w:t>
            </w:r>
            <w:r w:rsidRPr="009031C6">
              <w:rPr>
                <w:color w:val="000000"/>
                <w:sz w:val="20"/>
                <w:szCs w:val="20"/>
              </w:rPr>
              <w:t>оздание комфортной и безопасной образовательной среды</w:t>
            </w:r>
          </w:p>
        </w:tc>
        <w:tc>
          <w:tcPr>
            <w:tcW w:w="3826" w:type="dxa"/>
          </w:tcPr>
          <w:p w:rsidR="005A5ECF" w:rsidRPr="009031C6" w:rsidRDefault="005A5ECF" w:rsidP="00F028C5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Соблюдение требований техники безопасности на уроках и во внеурочной деятельности </w:t>
            </w:r>
          </w:p>
        </w:tc>
        <w:tc>
          <w:tcPr>
            <w:tcW w:w="1273" w:type="dxa"/>
          </w:tcPr>
          <w:p w:rsidR="005A5ECF" w:rsidRPr="009031C6" w:rsidRDefault="005A5ECF" w:rsidP="00E44D69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5A5ECF" w:rsidRPr="009031C6" w:rsidRDefault="005A5ECF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1-8</w:t>
            </w:r>
          </w:p>
        </w:tc>
        <w:tc>
          <w:tcPr>
            <w:tcW w:w="2258" w:type="dxa"/>
          </w:tcPr>
          <w:p w:rsidR="005A5ECF" w:rsidRPr="009031C6" w:rsidRDefault="005A5ECF" w:rsidP="00AB3D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9031C6">
              <w:rPr>
                <w:bCs/>
                <w:sz w:val="20"/>
                <w:szCs w:val="20"/>
              </w:rPr>
              <w:t>Ответственный по ТБ</w:t>
            </w:r>
            <w:proofErr w:type="gramEnd"/>
          </w:p>
          <w:p w:rsidR="005A5ECF" w:rsidRPr="009031C6" w:rsidRDefault="005A5ECF" w:rsidP="00AB3D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5A5ECF" w:rsidRPr="009031C6" w:rsidTr="005A5ECF">
        <w:trPr>
          <w:trHeight w:val="620"/>
        </w:trPr>
        <w:tc>
          <w:tcPr>
            <w:tcW w:w="2034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5A5ECF" w:rsidRPr="009031C6" w:rsidRDefault="005A5ECF" w:rsidP="00E44D69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Реализация Программы развития </w:t>
            </w:r>
            <w:r w:rsidR="000145F3">
              <w:rPr>
                <w:sz w:val="20"/>
                <w:szCs w:val="20"/>
              </w:rPr>
              <w:t>школы</w:t>
            </w:r>
          </w:p>
        </w:tc>
        <w:tc>
          <w:tcPr>
            <w:tcW w:w="3826" w:type="dxa"/>
          </w:tcPr>
          <w:p w:rsidR="005A5ECF" w:rsidRPr="009031C6" w:rsidRDefault="005A5ECF" w:rsidP="00F028C5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Эффективность реализации Программы развития</w:t>
            </w:r>
          </w:p>
        </w:tc>
        <w:tc>
          <w:tcPr>
            <w:tcW w:w="1273" w:type="dxa"/>
          </w:tcPr>
          <w:p w:rsidR="005A5ECF" w:rsidRPr="009031C6" w:rsidRDefault="005A5ECF" w:rsidP="00E44D69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5A5ECF" w:rsidRPr="009031C6" w:rsidRDefault="005A5ECF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5A5ECF" w:rsidRPr="009031C6" w:rsidRDefault="005A5ECF" w:rsidP="00AB3D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5A5ECF" w:rsidRPr="009031C6" w:rsidTr="00F028C5">
        <w:trPr>
          <w:trHeight w:val="620"/>
        </w:trPr>
        <w:tc>
          <w:tcPr>
            <w:tcW w:w="2034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67" w:type="dxa"/>
            <w:vMerge w:val="restart"/>
          </w:tcPr>
          <w:p w:rsidR="005A5ECF" w:rsidRPr="009031C6" w:rsidRDefault="005A5ECF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Психологическое сопровождение реализации ООП НОО</w:t>
            </w:r>
          </w:p>
        </w:tc>
        <w:tc>
          <w:tcPr>
            <w:tcW w:w="3826" w:type="dxa"/>
          </w:tcPr>
          <w:p w:rsidR="005A5ECF" w:rsidRPr="009031C6" w:rsidRDefault="005A5ECF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Доступность психолого-педагогического сопровождения</w:t>
            </w:r>
          </w:p>
        </w:tc>
        <w:tc>
          <w:tcPr>
            <w:tcW w:w="1273" w:type="dxa"/>
          </w:tcPr>
          <w:p w:rsidR="005A5ECF" w:rsidRPr="009031C6" w:rsidRDefault="005A5ECF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Февраль-март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5A5ECF" w:rsidRPr="009031C6" w:rsidRDefault="005A5ECF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5A5ECF" w:rsidRPr="009031C6" w:rsidRDefault="005A5ECF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A5ECF" w:rsidRPr="009031C6" w:rsidTr="00F028C5">
        <w:trPr>
          <w:trHeight w:val="620"/>
        </w:trPr>
        <w:tc>
          <w:tcPr>
            <w:tcW w:w="2034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A5ECF" w:rsidRPr="009031C6" w:rsidRDefault="005A5ECF" w:rsidP="00E44D69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5A5ECF" w:rsidRPr="009031C6" w:rsidRDefault="005A5ECF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Реализация индивидуального психолого-педагогического сопровождения</w:t>
            </w:r>
          </w:p>
        </w:tc>
        <w:tc>
          <w:tcPr>
            <w:tcW w:w="1273" w:type="dxa"/>
          </w:tcPr>
          <w:p w:rsidR="005A5ECF" w:rsidRPr="009031C6" w:rsidRDefault="005A5ECF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5A5ECF" w:rsidRPr="009031C6" w:rsidRDefault="005A5ECF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5A5ECF" w:rsidRPr="009031C6" w:rsidRDefault="005A5ECF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A5ECF" w:rsidRPr="009031C6" w:rsidTr="00431688">
        <w:trPr>
          <w:trHeight w:val="620"/>
        </w:trPr>
        <w:tc>
          <w:tcPr>
            <w:tcW w:w="2034" w:type="dxa"/>
            <w:vMerge/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5ECF" w:rsidRPr="009031C6" w:rsidRDefault="005A5ECF" w:rsidP="00E44D69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5A5ECF" w:rsidRPr="009031C6" w:rsidRDefault="005A5ECF" w:rsidP="00C6079B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Кадровое обеспечение </w:t>
            </w:r>
          </w:p>
        </w:tc>
        <w:tc>
          <w:tcPr>
            <w:tcW w:w="3826" w:type="dxa"/>
          </w:tcPr>
          <w:p w:rsidR="005A5ECF" w:rsidRPr="009031C6" w:rsidRDefault="005A5ECF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Степень активности педагога и уровень его личностных достижений</w:t>
            </w:r>
          </w:p>
          <w:p w:rsidR="005A5ECF" w:rsidRPr="009031C6" w:rsidRDefault="005A5ECF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(рейтинг)</w:t>
            </w:r>
          </w:p>
        </w:tc>
        <w:tc>
          <w:tcPr>
            <w:tcW w:w="1273" w:type="dxa"/>
          </w:tcPr>
          <w:p w:rsidR="005A5ECF" w:rsidRPr="009031C6" w:rsidRDefault="005A5ECF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5A5ECF" w:rsidRPr="009031C6" w:rsidRDefault="005A5ECF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5A5ECF" w:rsidRPr="009031C6" w:rsidRDefault="005A5ECF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8F231A" w:rsidRPr="009031C6" w:rsidTr="00431688">
        <w:trPr>
          <w:trHeight w:val="70"/>
        </w:trPr>
        <w:tc>
          <w:tcPr>
            <w:tcW w:w="2034" w:type="dxa"/>
            <w:vMerge w:val="restart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Оценка результативности</w:t>
            </w:r>
          </w:p>
        </w:tc>
        <w:tc>
          <w:tcPr>
            <w:tcW w:w="1985" w:type="dxa"/>
            <w:vMerge w:val="restart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67" w:type="dxa"/>
            <w:vMerge w:val="restart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Предметные результаты освоения ООП НОО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По окончании четверти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8F231A" w:rsidRPr="009031C6" w:rsidTr="00431688">
        <w:trPr>
          <w:trHeight w:val="70"/>
        </w:trPr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Процент общей заболеваемости учащихся и по специфике болезни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8" w:type="dxa"/>
          </w:tcPr>
          <w:p w:rsidR="008F231A" w:rsidRPr="009031C6" w:rsidRDefault="008F231A" w:rsidP="0043168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431688">
        <w:trPr>
          <w:trHeight w:val="70"/>
        </w:trPr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Кол-во детей </w:t>
            </w:r>
            <w:proofErr w:type="gramStart"/>
            <w:r w:rsidRPr="009031C6">
              <w:rPr>
                <w:bCs/>
                <w:sz w:val="20"/>
                <w:szCs w:val="20"/>
              </w:rPr>
              <w:t>-и</w:t>
            </w:r>
            <w:proofErr w:type="gramEnd"/>
            <w:r w:rsidRPr="009031C6">
              <w:rPr>
                <w:bCs/>
                <w:sz w:val="20"/>
                <w:szCs w:val="20"/>
              </w:rPr>
              <w:t>нвалидов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431688">
        <w:trPr>
          <w:trHeight w:val="70"/>
        </w:trPr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группе здоровья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431688">
        <w:trPr>
          <w:trHeight w:val="70"/>
        </w:trPr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физкультурной группе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431688">
        <w:trPr>
          <w:trHeight w:val="70"/>
        </w:trPr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Психологический климат в коллективе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8F231A" w:rsidRPr="009031C6" w:rsidTr="00431688">
        <w:trPr>
          <w:trHeight w:val="70"/>
        </w:trPr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Включенность учащихся во внеурочную деятельность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267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обучения в рамках ФКГОС</w:t>
            </w:r>
          </w:p>
        </w:tc>
        <w:tc>
          <w:tcPr>
            <w:tcW w:w="3826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Уровень успеваемости, качество обучения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По окончании четверти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67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обучения в рамках СПК</w:t>
            </w:r>
          </w:p>
        </w:tc>
        <w:tc>
          <w:tcPr>
            <w:tcW w:w="3826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Уровень успеваемости, качественные показатели результативности освоения </w:t>
            </w:r>
            <w:proofErr w:type="spellStart"/>
            <w:r w:rsidRPr="009031C6">
              <w:rPr>
                <w:color w:val="000000"/>
                <w:sz w:val="20"/>
                <w:szCs w:val="20"/>
              </w:rPr>
              <w:t>вероучительных</w:t>
            </w:r>
            <w:proofErr w:type="spellEnd"/>
            <w:r w:rsidRPr="009031C6">
              <w:rPr>
                <w:color w:val="000000"/>
                <w:sz w:val="20"/>
                <w:szCs w:val="20"/>
              </w:rPr>
              <w:t xml:space="preserve"> дисциплин по итогам четверти, учебного года</w:t>
            </w:r>
          </w:p>
        </w:tc>
        <w:tc>
          <w:tcPr>
            <w:tcW w:w="1273" w:type="dxa"/>
          </w:tcPr>
          <w:p w:rsidR="008F231A" w:rsidRPr="009031C6" w:rsidRDefault="008F231A" w:rsidP="00E67E92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По окончании полугодия</w:t>
            </w:r>
          </w:p>
        </w:tc>
        <w:tc>
          <w:tcPr>
            <w:tcW w:w="1143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5-8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267" w:type="dxa"/>
            <w:vMerge w:val="restart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826" w:type="dxa"/>
          </w:tcPr>
          <w:p w:rsidR="008F231A" w:rsidRPr="009031C6" w:rsidRDefault="008F231A" w:rsidP="00722B44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Ценностные ориентации</w:t>
            </w:r>
          </w:p>
          <w:p w:rsidR="008F231A" w:rsidRPr="009031C6" w:rsidRDefault="008F231A" w:rsidP="00722B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учащихся</w:t>
            </w:r>
          </w:p>
        </w:tc>
        <w:tc>
          <w:tcPr>
            <w:tcW w:w="1273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8F231A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58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Психологический климат в коллективе</w:t>
            </w:r>
          </w:p>
        </w:tc>
        <w:tc>
          <w:tcPr>
            <w:tcW w:w="1273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8F231A" w:rsidRPr="009031C6" w:rsidRDefault="008F231A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58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Состояние здоровья </w:t>
            </w:r>
            <w:proofErr w:type="gramStart"/>
            <w:r w:rsidRPr="009031C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Процент общей заболеваемости учащихся и по специфике болезни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Кол-во детей </w:t>
            </w:r>
            <w:proofErr w:type="gramStart"/>
            <w:r w:rsidRPr="009031C6">
              <w:rPr>
                <w:bCs/>
                <w:sz w:val="20"/>
                <w:szCs w:val="20"/>
              </w:rPr>
              <w:t>-и</w:t>
            </w:r>
            <w:proofErr w:type="gramEnd"/>
            <w:r w:rsidRPr="009031C6">
              <w:rPr>
                <w:bCs/>
                <w:sz w:val="20"/>
                <w:szCs w:val="20"/>
              </w:rPr>
              <w:t>нвалидов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группе здоровья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F028C5">
        <w:tc>
          <w:tcPr>
            <w:tcW w:w="2034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физкультурной группе</w:t>
            </w:r>
          </w:p>
        </w:tc>
        <w:tc>
          <w:tcPr>
            <w:tcW w:w="1273" w:type="dxa"/>
          </w:tcPr>
          <w:p w:rsidR="008F231A" w:rsidRPr="009031C6" w:rsidRDefault="008F231A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8F231A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58" w:type="dxa"/>
          </w:tcPr>
          <w:p w:rsidR="008F231A" w:rsidRPr="009031C6" w:rsidRDefault="008F231A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8F231A" w:rsidRPr="009031C6" w:rsidTr="00F028C5">
        <w:tc>
          <w:tcPr>
            <w:tcW w:w="2034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Оценка удовлетворенности</w:t>
            </w:r>
          </w:p>
        </w:tc>
        <w:tc>
          <w:tcPr>
            <w:tcW w:w="1985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Система мониторинга </w:t>
            </w:r>
            <w:r w:rsidRPr="009031C6">
              <w:rPr>
                <w:bCs/>
                <w:sz w:val="20"/>
                <w:szCs w:val="20"/>
              </w:rPr>
              <w:lastRenderedPageBreak/>
              <w:t>качества образования</w:t>
            </w:r>
          </w:p>
        </w:tc>
        <w:tc>
          <w:tcPr>
            <w:tcW w:w="2267" w:type="dxa"/>
          </w:tcPr>
          <w:p w:rsidR="008F231A" w:rsidRPr="009031C6" w:rsidRDefault="00A11AFD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lastRenderedPageBreak/>
              <w:t xml:space="preserve">Степень удовлетворенности </w:t>
            </w:r>
            <w:r w:rsidRPr="009031C6">
              <w:rPr>
                <w:bCs/>
                <w:sz w:val="20"/>
                <w:szCs w:val="20"/>
              </w:rPr>
              <w:lastRenderedPageBreak/>
              <w:t>участников ОП</w:t>
            </w:r>
          </w:p>
        </w:tc>
        <w:tc>
          <w:tcPr>
            <w:tcW w:w="3826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lastRenderedPageBreak/>
              <w:t>Степень удовлетворенности родителей условиями обучения и школьной жизнью</w:t>
            </w:r>
          </w:p>
        </w:tc>
        <w:tc>
          <w:tcPr>
            <w:tcW w:w="1273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8F231A" w:rsidRPr="009031C6" w:rsidRDefault="008F231A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8F231A" w:rsidRPr="009031C6" w:rsidRDefault="008F231A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ВР</w:t>
            </w:r>
          </w:p>
          <w:p w:rsidR="00925590" w:rsidRPr="009031C6" w:rsidRDefault="00925590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</w:tbl>
    <w:p w:rsidR="00320825" w:rsidRDefault="00320825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B0F14" w:rsidRDefault="006B15F3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Итоговый мониторинг</w:t>
      </w:r>
    </w:p>
    <w:p w:rsidR="006B15F3" w:rsidRDefault="006B15F3" w:rsidP="008B0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35"/>
        <w:gridCol w:w="1991"/>
        <w:gridCol w:w="2277"/>
        <w:gridCol w:w="3921"/>
        <w:gridCol w:w="1143"/>
        <w:gridCol w:w="1151"/>
        <w:gridCol w:w="2268"/>
      </w:tblGrid>
      <w:tr w:rsidR="007E0DA1" w:rsidRPr="009031C6" w:rsidTr="00925590">
        <w:tc>
          <w:tcPr>
            <w:tcW w:w="2035" w:type="dxa"/>
          </w:tcPr>
          <w:p w:rsidR="007E0DA1" w:rsidRPr="009031C6" w:rsidRDefault="007E0DA1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91" w:type="dxa"/>
          </w:tcPr>
          <w:p w:rsidR="007E0DA1" w:rsidRPr="009031C6" w:rsidRDefault="007E0DA1" w:rsidP="007E0D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Раздел мониторинга</w:t>
            </w:r>
          </w:p>
        </w:tc>
        <w:tc>
          <w:tcPr>
            <w:tcW w:w="2277" w:type="dxa"/>
          </w:tcPr>
          <w:p w:rsidR="007E0DA1" w:rsidRPr="009031C6" w:rsidRDefault="007E0DA1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921" w:type="dxa"/>
          </w:tcPr>
          <w:p w:rsidR="007E0DA1" w:rsidRPr="009031C6" w:rsidRDefault="007E0DA1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43" w:type="dxa"/>
          </w:tcPr>
          <w:p w:rsidR="007E0DA1" w:rsidRPr="009031C6" w:rsidRDefault="007E0DA1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51" w:type="dxa"/>
          </w:tcPr>
          <w:p w:rsidR="007E0DA1" w:rsidRPr="009031C6" w:rsidRDefault="007E0DA1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7E0DA1" w:rsidRPr="009031C6" w:rsidRDefault="007E0DA1" w:rsidP="00E44D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C621C" w:rsidRPr="009031C6" w:rsidTr="00925590">
        <w:trPr>
          <w:trHeight w:val="555"/>
        </w:trPr>
        <w:tc>
          <w:tcPr>
            <w:tcW w:w="2035" w:type="dxa"/>
            <w:vMerge w:val="restart"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Оценка условий</w:t>
            </w:r>
          </w:p>
        </w:tc>
        <w:tc>
          <w:tcPr>
            <w:tcW w:w="1991" w:type="dxa"/>
            <w:vMerge w:val="restart"/>
          </w:tcPr>
          <w:p w:rsidR="006C621C" w:rsidRPr="009031C6" w:rsidRDefault="006C621C" w:rsidP="00E44D69">
            <w:pPr>
              <w:jc w:val="both"/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Мониторинг качества управления </w:t>
            </w:r>
            <w:r w:rsidR="000145F3">
              <w:rPr>
                <w:color w:val="000000"/>
                <w:sz w:val="20"/>
                <w:szCs w:val="20"/>
              </w:rPr>
              <w:t>школой</w:t>
            </w:r>
          </w:p>
        </w:tc>
        <w:tc>
          <w:tcPr>
            <w:tcW w:w="2277" w:type="dxa"/>
            <w:vMerge w:val="restart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Работа системы общественного управления </w:t>
            </w:r>
            <w:r w:rsidR="000145F3">
              <w:rPr>
                <w:sz w:val="20"/>
                <w:szCs w:val="20"/>
              </w:rPr>
              <w:t>школой</w:t>
            </w:r>
          </w:p>
        </w:tc>
        <w:tc>
          <w:tcPr>
            <w:tcW w:w="3921" w:type="dxa"/>
          </w:tcPr>
          <w:p w:rsidR="006C621C" w:rsidRPr="009031C6" w:rsidRDefault="006C621C" w:rsidP="00E44D69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Развитие системы детского самоуправления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226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Педагог-организатор</w:t>
            </w:r>
          </w:p>
        </w:tc>
      </w:tr>
      <w:tr w:rsidR="006C621C" w:rsidRPr="009031C6" w:rsidTr="00925590">
        <w:trPr>
          <w:trHeight w:val="555"/>
        </w:trPr>
        <w:tc>
          <w:tcPr>
            <w:tcW w:w="2035" w:type="dxa"/>
            <w:vMerge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9031C6" w:rsidRDefault="006C621C" w:rsidP="006C621C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Работа коллегиальных органов управления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1-8</w:t>
            </w:r>
          </w:p>
        </w:tc>
        <w:tc>
          <w:tcPr>
            <w:tcW w:w="226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Директор</w:t>
            </w:r>
          </w:p>
        </w:tc>
      </w:tr>
      <w:tr w:rsidR="006C621C" w:rsidRPr="009031C6" w:rsidTr="00925590">
        <w:trPr>
          <w:trHeight w:val="555"/>
        </w:trPr>
        <w:tc>
          <w:tcPr>
            <w:tcW w:w="2035" w:type="dxa"/>
            <w:vMerge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Здоровье и безопасность: </w:t>
            </w:r>
            <w:r w:rsidRPr="009031C6">
              <w:rPr>
                <w:color w:val="000000"/>
                <w:sz w:val="20"/>
                <w:szCs w:val="20"/>
              </w:rPr>
              <w:t>создание комфортной и безопасной образовательной среды.</w:t>
            </w:r>
          </w:p>
        </w:tc>
        <w:tc>
          <w:tcPr>
            <w:tcW w:w="3921" w:type="dxa"/>
          </w:tcPr>
          <w:p w:rsidR="006C621C" w:rsidRPr="009031C6" w:rsidRDefault="006C621C" w:rsidP="006C621C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Соблюдение требований техники безопасности на уроках и во внеурочной деятельности (уровень производственных травм)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1-8</w:t>
            </w:r>
          </w:p>
        </w:tc>
        <w:tc>
          <w:tcPr>
            <w:tcW w:w="226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Директор</w:t>
            </w:r>
          </w:p>
        </w:tc>
      </w:tr>
      <w:tr w:rsidR="006C621C" w:rsidRPr="009031C6" w:rsidTr="00925590">
        <w:trPr>
          <w:trHeight w:val="555"/>
        </w:trPr>
        <w:tc>
          <w:tcPr>
            <w:tcW w:w="2035" w:type="dxa"/>
            <w:vMerge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77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Психологическое сопровождение реализации ФГОС НОО</w:t>
            </w:r>
          </w:p>
        </w:tc>
        <w:tc>
          <w:tcPr>
            <w:tcW w:w="3921" w:type="dxa"/>
          </w:tcPr>
          <w:p w:rsidR="006C621C" w:rsidRPr="009031C6" w:rsidRDefault="006C621C" w:rsidP="006C621C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Вариативность психологического сопровождения участников ОП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9031C6" w:rsidTr="00647A82">
        <w:trPr>
          <w:trHeight w:val="555"/>
        </w:trPr>
        <w:tc>
          <w:tcPr>
            <w:tcW w:w="2035" w:type="dxa"/>
            <w:vMerge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6C621C" w:rsidRPr="009031C6" w:rsidRDefault="006C621C" w:rsidP="00E44D69">
            <w:pPr>
              <w:jc w:val="both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77" w:type="dxa"/>
            <w:vMerge w:val="restart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 реализации СПК</w:t>
            </w:r>
          </w:p>
        </w:tc>
        <w:tc>
          <w:tcPr>
            <w:tcW w:w="3921" w:type="dxa"/>
          </w:tcPr>
          <w:p w:rsidR="006C621C" w:rsidRPr="009031C6" w:rsidRDefault="006C621C" w:rsidP="00647A82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Доля учителей, принявших участие в мероприятиях по </w:t>
            </w:r>
            <w:proofErr w:type="spellStart"/>
            <w:r w:rsidRPr="009031C6">
              <w:rPr>
                <w:color w:val="000000"/>
                <w:sz w:val="20"/>
                <w:szCs w:val="20"/>
              </w:rPr>
              <w:t>вероучительным</w:t>
            </w:r>
            <w:proofErr w:type="spellEnd"/>
            <w:r w:rsidRPr="009031C6">
              <w:rPr>
                <w:color w:val="000000"/>
                <w:sz w:val="20"/>
                <w:szCs w:val="20"/>
              </w:rPr>
              <w:t xml:space="preserve"> предметам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9031C6" w:rsidRDefault="006C621C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6C621C" w:rsidRPr="009031C6" w:rsidTr="00647A82">
        <w:trPr>
          <w:trHeight w:val="555"/>
        </w:trPr>
        <w:tc>
          <w:tcPr>
            <w:tcW w:w="2035" w:type="dxa"/>
            <w:vMerge/>
          </w:tcPr>
          <w:p w:rsidR="006C621C" w:rsidRPr="009031C6" w:rsidRDefault="006C621C" w:rsidP="00E44D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9031C6" w:rsidRDefault="006C621C" w:rsidP="00E44D6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9031C6" w:rsidRDefault="006C621C" w:rsidP="00647A82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Доля учителей, победителей конкурсов </w:t>
            </w:r>
            <w:proofErr w:type="spellStart"/>
            <w:r w:rsidRPr="009031C6">
              <w:rPr>
                <w:color w:val="000000"/>
                <w:sz w:val="20"/>
                <w:szCs w:val="20"/>
              </w:rPr>
              <w:t>педмастерства</w:t>
            </w:r>
            <w:proofErr w:type="spellEnd"/>
            <w:r w:rsidRPr="009031C6">
              <w:rPr>
                <w:color w:val="000000"/>
                <w:sz w:val="20"/>
                <w:szCs w:val="20"/>
              </w:rPr>
              <w:t xml:space="preserve"> (из числа всех педаго</w:t>
            </w:r>
            <w:r w:rsidR="000145F3">
              <w:rPr>
                <w:color w:val="000000"/>
                <w:sz w:val="20"/>
                <w:szCs w:val="20"/>
              </w:rPr>
              <w:t>гов школы</w:t>
            </w:r>
            <w:r w:rsidRPr="009031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9031C6" w:rsidRDefault="006C621C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925590">
        <w:trPr>
          <w:trHeight w:val="525"/>
        </w:trPr>
        <w:tc>
          <w:tcPr>
            <w:tcW w:w="2035" w:type="dxa"/>
            <w:vMerge w:val="restart"/>
          </w:tcPr>
          <w:p w:rsidR="00FE7288" w:rsidRPr="009031C6" w:rsidRDefault="00FE7288" w:rsidP="00E44D69">
            <w:pPr>
              <w:jc w:val="both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Оценка Результативности</w:t>
            </w:r>
          </w:p>
        </w:tc>
        <w:tc>
          <w:tcPr>
            <w:tcW w:w="1991" w:type="dxa"/>
            <w:vMerge w:val="restart"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77" w:type="dxa"/>
            <w:vMerge w:val="restart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921" w:type="dxa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Личностные УУД: </w:t>
            </w:r>
            <w:proofErr w:type="spellStart"/>
            <w:r w:rsidRPr="009031C6">
              <w:rPr>
                <w:sz w:val="20"/>
                <w:szCs w:val="20"/>
              </w:rPr>
              <w:t>Смыслообразование</w:t>
            </w:r>
            <w:proofErr w:type="spellEnd"/>
            <w:r w:rsidRPr="009031C6">
              <w:rPr>
                <w:sz w:val="20"/>
                <w:szCs w:val="20"/>
              </w:rPr>
              <w:t>: школьная мотивация</w:t>
            </w:r>
          </w:p>
          <w:p w:rsidR="00FE7288" w:rsidRPr="009031C6" w:rsidRDefault="00FE7288" w:rsidP="006C6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925590">
        <w:trPr>
          <w:trHeight w:val="225"/>
        </w:trPr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Регулятивные УУД: </w:t>
            </w:r>
            <w:r w:rsidRPr="009031C6">
              <w:rPr>
                <w:sz w:val="20"/>
                <w:szCs w:val="20"/>
              </w:rPr>
              <w:t>Концентрация внимания, включаемость в работу, утомляемость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Познавательные УУД: </w:t>
            </w:r>
            <w:r w:rsidRPr="009031C6">
              <w:rPr>
                <w:sz w:val="20"/>
                <w:szCs w:val="20"/>
              </w:rPr>
              <w:t>Логическое мышление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Коммуникативные УУД: </w:t>
            </w:r>
            <w:r w:rsidRPr="009031C6">
              <w:rPr>
                <w:sz w:val="20"/>
                <w:szCs w:val="20"/>
              </w:rPr>
              <w:t xml:space="preserve">Коммуникативные умения, особенности взаимодействия с учителем, воспитателем, одноклассниками, родителями; оценка </w:t>
            </w:r>
            <w:r w:rsidRPr="009031C6">
              <w:rPr>
                <w:sz w:val="20"/>
                <w:szCs w:val="20"/>
              </w:rPr>
              <w:lastRenderedPageBreak/>
              <w:t>социальной адаптации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Достижение уровня результатов внеурочной деятельности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Уровень травматизма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Мед</w:t>
            </w:r>
            <w:proofErr w:type="gramStart"/>
            <w:r w:rsidRPr="009031C6">
              <w:rPr>
                <w:bCs/>
                <w:sz w:val="20"/>
                <w:szCs w:val="20"/>
              </w:rPr>
              <w:t>.с</w:t>
            </w:r>
            <w:proofErr w:type="gramEnd"/>
            <w:r w:rsidRPr="009031C6">
              <w:rPr>
                <w:bCs/>
                <w:sz w:val="20"/>
                <w:szCs w:val="20"/>
              </w:rPr>
              <w:t>естра</w:t>
            </w:r>
            <w:proofErr w:type="spellEnd"/>
          </w:p>
        </w:tc>
      </w:tr>
      <w:tr w:rsidR="00FE7288" w:rsidRPr="009031C6" w:rsidTr="00245C9B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Предметные результаты освоения ООП НОО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1-2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245C9B">
        <w:trPr>
          <w:trHeight w:val="75"/>
        </w:trPr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277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обучения в рамках ГОС</w:t>
            </w: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Уровень успеваемости, качество обучения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245C9B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Результативность участия в предметных олимпиадах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5-8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77" w:type="dxa"/>
            <w:vMerge w:val="restart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обучения в рамках СПК</w:t>
            </w:r>
          </w:p>
        </w:tc>
        <w:tc>
          <w:tcPr>
            <w:tcW w:w="3921" w:type="dxa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Уровень успеваемости, качественные показатели результативности освоения </w:t>
            </w:r>
            <w:proofErr w:type="spellStart"/>
            <w:r w:rsidRPr="009031C6">
              <w:rPr>
                <w:color w:val="000000"/>
                <w:sz w:val="20"/>
                <w:szCs w:val="20"/>
              </w:rPr>
              <w:t>вероучительных</w:t>
            </w:r>
            <w:proofErr w:type="spellEnd"/>
            <w:r w:rsidRPr="009031C6">
              <w:rPr>
                <w:color w:val="000000"/>
                <w:sz w:val="20"/>
                <w:szCs w:val="20"/>
              </w:rPr>
              <w:t xml:space="preserve"> дисциплин по итогам четверти, учебного года</w:t>
            </w:r>
          </w:p>
        </w:tc>
        <w:tc>
          <w:tcPr>
            <w:tcW w:w="1143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9031C6" w:rsidRDefault="00FE7288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5-8</w:t>
            </w:r>
          </w:p>
        </w:tc>
        <w:tc>
          <w:tcPr>
            <w:tcW w:w="2268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E44D69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Количественные показатели результативности участия  в конкурсах, олимпиадах, конференциях по </w:t>
            </w:r>
            <w:proofErr w:type="spellStart"/>
            <w:r w:rsidRPr="009031C6">
              <w:rPr>
                <w:color w:val="000000"/>
                <w:sz w:val="20"/>
                <w:szCs w:val="20"/>
              </w:rPr>
              <w:t>вероучительным</w:t>
            </w:r>
            <w:proofErr w:type="spellEnd"/>
            <w:r w:rsidRPr="009031C6">
              <w:rPr>
                <w:color w:val="000000"/>
                <w:sz w:val="20"/>
                <w:szCs w:val="20"/>
              </w:rPr>
              <w:t xml:space="preserve"> дисциплинам.</w:t>
            </w:r>
          </w:p>
        </w:tc>
        <w:tc>
          <w:tcPr>
            <w:tcW w:w="1143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9031C6" w:rsidRDefault="00FE7288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5-8</w:t>
            </w:r>
          </w:p>
        </w:tc>
        <w:tc>
          <w:tcPr>
            <w:tcW w:w="2268" w:type="dxa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E44D69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Количественные показатели результативности участия  в конференциях различного уровня по православной и духовно-нравственной тематике.</w:t>
            </w:r>
          </w:p>
        </w:tc>
        <w:tc>
          <w:tcPr>
            <w:tcW w:w="1143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9031C6" w:rsidRDefault="00FE7288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1-8</w:t>
            </w:r>
          </w:p>
        </w:tc>
        <w:tc>
          <w:tcPr>
            <w:tcW w:w="2268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925590">
        <w:tc>
          <w:tcPr>
            <w:tcW w:w="2035" w:type="dxa"/>
            <w:vMerge w:val="restart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277" w:type="dxa"/>
            <w:vMerge w:val="restart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921" w:type="dxa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Уровень воспитанности</w:t>
            </w:r>
          </w:p>
        </w:tc>
        <w:tc>
          <w:tcPr>
            <w:tcW w:w="1143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9031C6" w:rsidRDefault="00FE7288" w:rsidP="007A6BA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1-8</w:t>
            </w:r>
          </w:p>
        </w:tc>
        <w:tc>
          <w:tcPr>
            <w:tcW w:w="2268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  <w:tc>
          <w:tcPr>
            <w:tcW w:w="1143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3-8</w:t>
            </w:r>
          </w:p>
        </w:tc>
        <w:tc>
          <w:tcPr>
            <w:tcW w:w="2268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  <w:proofErr w:type="spellStart"/>
            <w:r w:rsidRPr="009031C6">
              <w:rPr>
                <w:bCs/>
                <w:sz w:val="20"/>
                <w:szCs w:val="20"/>
              </w:rPr>
              <w:t>Кл.руководители</w:t>
            </w:r>
            <w:proofErr w:type="spellEnd"/>
          </w:p>
        </w:tc>
      </w:tr>
      <w:tr w:rsidR="00FE7288" w:rsidRPr="009031C6" w:rsidTr="00925590">
        <w:tc>
          <w:tcPr>
            <w:tcW w:w="2035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Состояние здоровья </w:t>
            </w:r>
            <w:proofErr w:type="gramStart"/>
            <w:r w:rsidRPr="009031C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2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Уровень травматизма</w:t>
            </w:r>
          </w:p>
        </w:tc>
        <w:tc>
          <w:tcPr>
            <w:tcW w:w="1143" w:type="dxa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E7288" w:rsidRPr="009031C6" w:rsidRDefault="00FE7288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9031C6">
              <w:rPr>
                <w:bCs/>
                <w:sz w:val="20"/>
                <w:szCs w:val="20"/>
              </w:rPr>
              <w:t>Ответственный за ТБ</w:t>
            </w:r>
            <w:proofErr w:type="gramEnd"/>
          </w:p>
          <w:p w:rsidR="00FE7288" w:rsidRPr="009031C6" w:rsidRDefault="00FE7288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925590">
        <w:tc>
          <w:tcPr>
            <w:tcW w:w="2035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Оценка удовлетворенности</w:t>
            </w:r>
          </w:p>
        </w:tc>
        <w:tc>
          <w:tcPr>
            <w:tcW w:w="1991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77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Степень удовлетворенности участников ОП</w:t>
            </w:r>
          </w:p>
        </w:tc>
        <w:tc>
          <w:tcPr>
            <w:tcW w:w="3921" w:type="dxa"/>
          </w:tcPr>
          <w:p w:rsidR="006C621C" w:rsidRPr="009031C6" w:rsidRDefault="006C621C" w:rsidP="009255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Степень удовлетворенности педагогов условиями обучения и школьной жизнью</w:t>
            </w:r>
          </w:p>
        </w:tc>
        <w:tc>
          <w:tcPr>
            <w:tcW w:w="1143" w:type="dxa"/>
          </w:tcPr>
          <w:p w:rsidR="006C621C" w:rsidRPr="009031C6" w:rsidRDefault="006C621C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9031C6" w:rsidRDefault="006C621C" w:rsidP="00E44D6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9031C6" w:rsidRDefault="006C621C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  <w:p w:rsidR="006C621C" w:rsidRPr="009031C6" w:rsidRDefault="006C621C" w:rsidP="00F2513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9031C6" w:rsidTr="00925590">
        <w:tc>
          <w:tcPr>
            <w:tcW w:w="203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9031C6" w:rsidRDefault="006C621C" w:rsidP="009255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Степень удовлетворенности </w:t>
            </w:r>
            <w:proofErr w:type="gramStart"/>
            <w:r w:rsidRPr="009031C6">
              <w:rPr>
                <w:sz w:val="20"/>
                <w:szCs w:val="20"/>
              </w:rPr>
              <w:t>обучающихся</w:t>
            </w:r>
            <w:proofErr w:type="gramEnd"/>
            <w:r w:rsidRPr="009031C6">
              <w:rPr>
                <w:sz w:val="20"/>
                <w:szCs w:val="20"/>
              </w:rPr>
              <w:t xml:space="preserve"> условиями обучения и школьной жизнью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</w:tbl>
    <w:p w:rsidR="00647A82" w:rsidRDefault="00647A82" w:rsidP="00527BF5">
      <w:pPr>
        <w:widowControl w:val="0"/>
        <w:autoSpaceDE w:val="0"/>
        <w:autoSpaceDN w:val="0"/>
        <w:adjustRightInd w:val="0"/>
        <w:rPr>
          <w:b/>
          <w:bCs/>
        </w:rPr>
      </w:pPr>
    </w:p>
    <w:p w:rsidR="00CF6602" w:rsidRDefault="00CF6602" w:rsidP="00527BF5">
      <w:pPr>
        <w:widowControl w:val="0"/>
        <w:autoSpaceDE w:val="0"/>
        <w:autoSpaceDN w:val="0"/>
        <w:adjustRightInd w:val="0"/>
        <w:rPr>
          <w:b/>
          <w:bCs/>
        </w:rPr>
      </w:pPr>
    </w:p>
    <w:p w:rsidR="00E7583D" w:rsidRDefault="00CF6602" w:rsidP="00CF660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2013-2014 учебный год</w:t>
      </w:r>
    </w:p>
    <w:p w:rsidR="00CF6602" w:rsidRDefault="00CF6602" w:rsidP="0009347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Входной мониторинг</w:t>
      </w: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16"/>
        <w:gridCol w:w="1979"/>
        <w:gridCol w:w="2334"/>
        <w:gridCol w:w="3851"/>
        <w:gridCol w:w="1220"/>
        <w:gridCol w:w="1136"/>
        <w:gridCol w:w="2250"/>
      </w:tblGrid>
      <w:tr w:rsidR="006C621C" w:rsidRPr="009031C6" w:rsidTr="006C621C">
        <w:tc>
          <w:tcPr>
            <w:tcW w:w="2016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79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Раздел  мониторинга</w:t>
            </w:r>
          </w:p>
        </w:tc>
        <w:tc>
          <w:tcPr>
            <w:tcW w:w="2334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51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20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6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50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E7288" w:rsidRPr="009031C6" w:rsidTr="006C621C">
        <w:trPr>
          <w:trHeight w:val="555"/>
        </w:trPr>
        <w:tc>
          <w:tcPr>
            <w:tcW w:w="2016" w:type="dxa"/>
            <w:vMerge w:val="restart"/>
          </w:tcPr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031C6">
              <w:rPr>
                <w:b/>
                <w:color w:val="000000"/>
                <w:sz w:val="20"/>
                <w:szCs w:val="20"/>
              </w:rPr>
              <w:t>Оценка условий</w:t>
            </w: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Pr="009031C6" w:rsidRDefault="00FE7288" w:rsidP="00FE728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0145F3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Мониторинг качества управления </w:t>
            </w:r>
            <w:r w:rsidR="000145F3">
              <w:rPr>
                <w:color w:val="000000"/>
                <w:sz w:val="20"/>
                <w:szCs w:val="20"/>
              </w:rPr>
              <w:t>школой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Уровень профессионализма администрации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rPr>
          <w:trHeight w:val="450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Наличие ученых степеней и званий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rPr>
          <w:trHeight w:val="55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Создание комфортной и безопасной образовательной среды.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Соблюдение требований комплексной безопасности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Директор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Соблюдение санитарно-эпидемиологических правил и нормативов в организации УВП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Медработник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введения и реализации ФГОС НОО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 реализации ФГОС НОО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Прохождение курсов повышения квалификации в рамках ФГОС НОО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Динамика роста учителей </w:t>
            </w:r>
            <w:r w:rsidRPr="009031C6">
              <w:rPr>
                <w:sz w:val="20"/>
                <w:szCs w:val="20"/>
                <w:lang w:val="en-US"/>
              </w:rPr>
              <w:t>I</w:t>
            </w:r>
            <w:r w:rsidRPr="009031C6">
              <w:rPr>
                <w:sz w:val="20"/>
                <w:szCs w:val="20"/>
              </w:rPr>
              <w:t xml:space="preserve"> и высшей категории от общего числа педагогов, работающих по ФГОС НОО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НМР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Кол-во педагогов, активно использующих ИКТ в обучении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Материально-техническое обеспечение ФГОС НОО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учебной и методической литературой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Библиотекарь</w:t>
            </w:r>
          </w:p>
        </w:tc>
      </w:tr>
      <w:tr w:rsidR="00FE7288" w:rsidRPr="009031C6" w:rsidTr="006C621C">
        <w:trPr>
          <w:trHeight w:val="41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ЭОР, выход в Интернет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Укомплектованность оборудованием, инвентарем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Психологическое сопровождение реализации ООП НОО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Уровень профессиональной психологической компетентности </w:t>
            </w:r>
            <w:proofErr w:type="spellStart"/>
            <w:r w:rsidRPr="009031C6">
              <w:rPr>
                <w:sz w:val="20"/>
                <w:szCs w:val="20"/>
              </w:rPr>
              <w:t>пед</w:t>
            </w:r>
            <w:proofErr w:type="gramStart"/>
            <w:r w:rsidRPr="009031C6">
              <w:rPr>
                <w:sz w:val="20"/>
                <w:szCs w:val="20"/>
              </w:rPr>
              <w:t>.р</w:t>
            </w:r>
            <w:proofErr w:type="gramEnd"/>
            <w:r w:rsidRPr="009031C6">
              <w:rPr>
                <w:sz w:val="20"/>
                <w:szCs w:val="20"/>
              </w:rPr>
              <w:t>аботников</w:t>
            </w:r>
            <w:proofErr w:type="spellEnd"/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Реализация индивидуального психолого-педагогического сопровождения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 реализации ФКГОС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Динамика роста учителей с </w:t>
            </w:r>
            <w:r w:rsidRPr="009031C6">
              <w:rPr>
                <w:sz w:val="20"/>
                <w:szCs w:val="20"/>
                <w:lang w:val="en-US"/>
              </w:rPr>
              <w:t>I</w:t>
            </w:r>
            <w:r w:rsidRPr="009031C6">
              <w:rPr>
                <w:sz w:val="20"/>
                <w:szCs w:val="20"/>
              </w:rPr>
              <w:t xml:space="preserve"> и высшей категорией от общего числа педагогов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Кол-во педагогов, активно использующих ИКТ в обучении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Материально-техническое обеспечение ФКГОС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учебной и методической литературой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Библиотекарь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Обеспеченность ЭОР, выход в Интернет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Укомплектованность оборудованием, инвентарем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6C621C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Уровень педагогического мастерства в области СПК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Доля учителей, повысивших квалификацию по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вероучительным</w:t>
            </w:r>
            <w:proofErr w:type="spell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 предметам (из числа преподавателей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вероучительных</w:t>
            </w:r>
            <w:proofErr w:type="spell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 дисциплин)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245C9B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rStyle w:val="a8"/>
                <w:i w:val="0"/>
                <w:color w:val="auto"/>
                <w:sz w:val="20"/>
                <w:szCs w:val="20"/>
              </w:rPr>
            </w:pPr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Доля учителей, прошедших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катехизаторские</w:t>
            </w:r>
            <w:proofErr w:type="spell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 xml:space="preserve"> курсы, имеющих теологическое образование (из числа всех педагогов гимназии), богословскую </w:t>
            </w:r>
            <w:proofErr w:type="spell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степень</w:t>
            </w:r>
            <w:proofErr w:type="gramStart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,з</w:t>
            </w:r>
            <w:proofErr w:type="gramEnd"/>
            <w:r w:rsidRPr="009031C6">
              <w:rPr>
                <w:rStyle w:val="a8"/>
                <w:i w:val="0"/>
                <w:color w:val="auto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Материально-техническое обеспечение ФКГОС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Обеспеченность учебной и методической литературой по </w:t>
            </w:r>
            <w:proofErr w:type="spellStart"/>
            <w:r w:rsidRPr="009031C6">
              <w:rPr>
                <w:sz w:val="20"/>
                <w:szCs w:val="20"/>
              </w:rPr>
              <w:t>вероучительным</w:t>
            </w:r>
            <w:proofErr w:type="spellEnd"/>
            <w:r w:rsidRPr="009031C6">
              <w:rPr>
                <w:sz w:val="20"/>
                <w:szCs w:val="20"/>
              </w:rPr>
              <w:t xml:space="preserve"> дисциплинам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эффективности воспитательной деятельности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 воспитательного процесса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Динамика роста воспитателей с </w:t>
            </w:r>
            <w:r w:rsidRPr="009031C6">
              <w:rPr>
                <w:sz w:val="20"/>
                <w:szCs w:val="20"/>
                <w:lang w:val="en-US"/>
              </w:rPr>
              <w:t>I</w:t>
            </w:r>
            <w:r w:rsidRPr="009031C6">
              <w:rPr>
                <w:sz w:val="20"/>
                <w:szCs w:val="20"/>
              </w:rPr>
              <w:t xml:space="preserve"> и высшей категорией от общего числа педагогов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Ценностные ориентации педагогов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Материально-техническое обеспечение </w:t>
            </w:r>
            <w:r w:rsidRPr="009031C6">
              <w:rPr>
                <w:sz w:val="20"/>
                <w:szCs w:val="20"/>
              </w:rPr>
              <w:lastRenderedPageBreak/>
              <w:t>воспитательного процесса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lastRenderedPageBreak/>
              <w:t>Обеспеченность воспитательного процесса методической литературой и оборудованием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Функционирование модели </w:t>
            </w:r>
            <w:proofErr w:type="gramStart"/>
            <w:r w:rsidRPr="009031C6">
              <w:rPr>
                <w:sz w:val="20"/>
                <w:szCs w:val="20"/>
              </w:rPr>
              <w:t>Школы полного дня</w:t>
            </w:r>
            <w:proofErr w:type="gramEnd"/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Охват дополнительным образованием учащихся </w:t>
            </w:r>
            <w:r w:rsidR="000145F3">
              <w:rPr>
                <w:sz w:val="20"/>
                <w:szCs w:val="20"/>
              </w:rPr>
              <w:t>школы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  <w:shd w:val="clear" w:color="auto" w:fill="auto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9031C6" w:rsidTr="00245C9B">
        <w:trPr>
          <w:trHeight w:val="70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Система мониторинга</w:t>
            </w:r>
          </w:p>
        </w:tc>
        <w:tc>
          <w:tcPr>
            <w:tcW w:w="2334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Степень активности педагога и уровень его личностных достижений</w:t>
            </w:r>
          </w:p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(рейтинг)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9031C6" w:rsidTr="006C621C">
        <w:trPr>
          <w:trHeight w:val="525"/>
        </w:trPr>
        <w:tc>
          <w:tcPr>
            <w:tcW w:w="2016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bCs/>
                <w:sz w:val="20"/>
                <w:szCs w:val="20"/>
              </w:rPr>
              <w:t>Оценка результативности</w:t>
            </w: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334" w:type="dxa"/>
            <w:vMerge w:val="restart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Уровень готовности к школе. Входная диагностика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6C621C">
        <w:trPr>
          <w:trHeight w:val="225"/>
        </w:trPr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Личностные УУД: </w:t>
            </w:r>
            <w:proofErr w:type="spellStart"/>
            <w:r w:rsidRPr="009031C6">
              <w:rPr>
                <w:sz w:val="20"/>
                <w:szCs w:val="20"/>
              </w:rPr>
              <w:t>Смыслообразование</w:t>
            </w:r>
            <w:proofErr w:type="spellEnd"/>
            <w:r w:rsidRPr="009031C6">
              <w:rPr>
                <w:sz w:val="20"/>
                <w:szCs w:val="20"/>
              </w:rPr>
              <w:t>: школьная мотивация</w:t>
            </w:r>
          </w:p>
          <w:p w:rsidR="00FE7288" w:rsidRPr="009031C6" w:rsidRDefault="00FE7288" w:rsidP="006C6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6C621C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Регулятивные УУД: </w:t>
            </w:r>
            <w:r w:rsidRPr="009031C6">
              <w:rPr>
                <w:sz w:val="20"/>
                <w:szCs w:val="20"/>
              </w:rPr>
              <w:t>Концентрация внимания, включаемость в работу, утомляемость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6C621C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Познавательные УУД: </w:t>
            </w:r>
            <w:r w:rsidRPr="009031C6">
              <w:rPr>
                <w:sz w:val="20"/>
                <w:szCs w:val="20"/>
              </w:rPr>
              <w:t>Логическое мышление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6C621C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Коммуникативные УУД: </w:t>
            </w:r>
            <w:r w:rsidRPr="009031C6">
              <w:rPr>
                <w:sz w:val="20"/>
                <w:szCs w:val="20"/>
              </w:rPr>
              <w:t>Коммуникативные умения, особенности взаимодействия с учителем, воспитателем, одноклассниками, родителями; оценка социальной адаптации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9031C6" w:rsidTr="006C621C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Включенность учащихся в систему внеурочной деятельности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</w:t>
            </w:r>
            <w:proofErr w:type="gramEnd"/>
            <w:r w:rsidRPr="009031C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031C6">
              <w:rPr>
                <w:bCs/>
                <w:sz w:val="20"/>
                <w:szCs w:val="20"/>
              </w:rPr>
              <w:t>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</w:p>
        </w:tc>
      </w:tr>
      <w:tr w:rsidR="00FE7288" w:rsidRPr="009031C6" w:rsidTr="00245C9B">
        <w:tc>
          <w:tcPr>
            <w:tcW w:w="2016" w:type="dxa"/>
            <w:vMerge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334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851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Ценностные ориентации родителей</w:t>
            </w:r>
          </w:p>
        </w:tc>
        <w:tc>
          <w:tcPr>
            <w:tcW w:w="122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  <w:p w:rsidR="00FE7288" w:rsidRPr="009031C6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  <w:p w:rsidR="00FE7288" w:rsidRPr="009031C6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</w:tbl>
    <w:p w:rsidR="006C621C" w:rsidRDefault="006C621C" w:rsidP="006C621C">
      <w:pPr>
        <w:widowControl w:val="0"/>
        <w:autoSpaceDE w:val="0"/>
        <w:autoSpaceDN w:val="0"/>
        <w:adjustRightInd w:val="0"/>
        <w:rPr>
          <w:b/>
          <w:bCs/>
        </w:rPr>
      </w:pPr>
    </w:p>
    <w:p w:rsidR="000145F3" w:rsidRDefault="000145F3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45F3" w:rsidRDefault="000145F3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45F3" w:rsidRDefault="000145F3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45F3" w:rsidRDefault="000145F3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45F3" w:rsidRDefault="000145F3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Промежуточный мониторинг</w:t>
      </w: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34"/>
        <w:gridCol w:w="1985"/>
        <w:gridCol w:w="2267"/>
        <w:gridCol w:w="3826"/>
        <w:gridCol w:w="1273"/>
        <w:gridCol w:w="1143"/>
        <w:gridCol w:w="2258"/>
      </w:tblGrid>
      <w:tr w:rsidR="006C621C" w:rsidRPr="009031C6" w:rsidTr="006C621C">
        <w:tc>
          <w:tcPr>
            <w:tcW w:w="2034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85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Раздел мониторинга</w:t>
            </w:r>
          </w:p>
        </w:tc>
        <w:tc>
          <w:tcPr>
            <w:tcW w:w="2267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031C6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C621C" w:rsidRPr="009031C6" w:rsidTr="006C621C">
        <w:trPr>
          <w:trHeight w:val="555"/>
        </w:trPr>
        <w:tc>
          <w:tcPr>
            <w:tcW w:w="2034" w:type="dxa"/>
            <w:vMerge w:val="restart"/>
          </w:tcPr>
          <w:p w:rsidR="006C621C" w:rsidRPr="009031C6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Оценка условий</w:t>
            </w:r>
          </w:p>
        </w:tc>
        <w:tc>
          <w:tcPr>
            <w:tcW w:w="1985" w:type="dxa"/>
            <w:vMerge w:val="restart"/>
          </w:tcPr>
          <w:p w:rsidR="006C621C" w:rsidRPr="009031C6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Мониторинг качества управления </w:t>
            </w:r>
            <w:r w:rsidR="000145F3">
              <w:rPr>
                <w:color w:val="000000"/>
                <w:sz w:val="20"/>
                <w:szCs w:val="20"/>
              </w:rPr>
              <w:t>школой</w:t>
            </w:r>
          </w:p>
        </w:tc>
        <w:tc>
          <w:tcPr>
            <w:tcW w:w="2267" w:type="dxa"/>
          </w:tcPr>
          <w:p w:rsidR="006C621C" w:rsidRPr="009031C6" w:rsidRDefault="006C621C" w:rsidP="000145F3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Развитие системы общественного управления </w:t>
            </w:r>
            <w:r w:rsidR="000145F3">
              <w:rPr>
                <w:sz w:val="20"/>
                <w:szCs w:val="20"/>
              </w:rPr>
              <w:t>школой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Учет мнения участников образовательного процесса при планирова</w:t>
            </w:r>
            <w:r w:rsidR="000145F3">
              <w:rPr>
                <w:sz w:val="20"/>
                <w:szCs w:val="20"/>
              </w:rPr>
              <w:t>нии перспектив развития школы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9031C6" w:rsidTr="006C621C">
        <w:trPr>
          <w:trHeight w:val="62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</w:t>
            </w:r>
            <w:r w:rsidRPr="009031C6">
              <w:rPr>
                <w:color w:val="000000"/>
                <w:sz w:val="20"/>
                <w:szCs w:val="20"/>
              </w:rPr>
              <w:t>оздание комфортной и безопасной образовательной среды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Соблюдение требований техники безопасности на уроках и во внеурочной деятельности 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1-</w:t>
            </w:r>
            <w:r w:rsidR="009031C6" w:rsidRPr="009031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9031C6">
              <w:rPr>
                <w:bCs/>
                <w:sz w:val="20"/>
                <w:szCs w:val="20"/>
              </w:rPr>
              <w:t>Ответственный по ТБ</w:t>
            </w:r>
            <w:proofErr w:type="gramEnd"/>
          </w:p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rPr>
          <w:trHeight w:val="62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Реализация Программы развития </w:t>
            </w:r>
            <w:r w:rsidR="000145F3">
              <w:rPr>
                <w:sz w:val="20"/>
                <w:szCs w:val="20"/>
              </w:rPr>
              <w:t>школы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color w:val="000000"/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>Эффективность реализации Программы развития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9031C6" w:rsidTr="006C621C">
        <w:trPr>
          <w:trHeight w:val="62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67" w:type="dxa"/>
            <w:vMerge w:val="restart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Психологическое сопровождение реализации ООП НОО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Доступность психолого-педагогического сопровождения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Февраль-март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9031C6" w:rsidTr="006C621C">
        <w:trPr>
          <w:trHeight w:val="62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Реализация индивидуального психолого-педагогического сопровождения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9031C6" w:rsidTr="006C621C">
        <w:trPr>
          <w:trHeight w:val="62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21C" w:rsidRPr="009031C6" w:rsidRDefault="006C621C" w:rsidP="006C621C">
            <w:pPr>
              <w:jc w:val="both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 xml:space="preserve">Кадровое обеспечение 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Степень активности педагога и уровень его личностных достижений</w:t>
            </w:r>
          </w:p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(рейтинг)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9031C6" w:rsidTr="006C621C">
        <w:trPr>
          <w:trHeight w:val="70"/>
        </w:trPr>
        <w:tc>
          <w:tcPr>
            <w:tcW w:w="2034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Оценка результативности</w:t>
            </w:r>
          </w:p>
        </w:tc>
        <w:tc>
          <w:tcPr>
            <w:tcW w:w="1985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67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Предметные результаты освоения ООП НОО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По окончании четверти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2</w:t>
            </w:r>
            <w:r w:rsidR="009031C6">
              <w:rPr>
                <w:bCs/>
                <w:sz w:val="20"/>
                <w:szCs w:val="20"/>
              </w:rPr>
              <w:t>-3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9031C6" w:rsidTr="006C621C">
        <w:trPr>
          <w:trHeight w:val="7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Процент общей заболеваемости учащихся и по специфике болезни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rPr>
          <w:trHeight w:val="7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Кол-во детей </w:t>
            </w:r>
            <w:proofErr w:type="gramStart"/>
            <w:r w:rsidRPr="009031C6">
              <w:rPr>
                <w:bCs/>
                <w:sz w:val="20"/>
                <w:szCs w:val="20"/>
              </w:rPr>
              <w:t>-и</w:t>
            </w:r>
            <w:proofErr w:type="gramEnd"/>
            <w:r w:rsidRPr="009031C6">
              <w:rPr>
                <w:bCs/>
                <w:sz w:val="20"/>
                <w:szCs w:val="20"/>
              </w:rPr>
              <w:t>нвалидов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rPr>
          <w:trHeight w:val="7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группе здоровья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rPr>
          <w:trHeight w:val="7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физкультурной группе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rPr>
          <w:trHeight w:val="7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Психологический климат в коллективе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9031C6" w:rsidTr="006C621C">
        <w:trPr>
          <w:trHeight w:val="70"/>
        </w:trPr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Включенность учащихся во внеурочную деятельность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267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обучения в рамках ФКГОС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Уровень успеваемости, качество обучения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По окончании четверти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6C621C" w:rsidRPr="009031C6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67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Качество обучения в рамках СПК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color w:val="000000"/>
                <w:sz w:val="20"/>
                <w:szCs w:val="20"/>
              </w:rPr>
              <w:t xml:space="preserve">Уровень успеваемости, качественные показатели результативности освоения </w:t>
            </w:r>
            <w:proofErr w:type="spellStart"/>
            <w:r w:rsidRPr="009031C6">
              <w:rPr>
                <w:color w:val="000000"/>
                <w:sz w:val="20"/>
                <w:szCs w:val="20"/>
              </w:rPr>
              <w:t>вероучительных</w:t>
            </w:r>
            <w:proofErr w:type="spellEnd"/>
            <w:r w:rsidRPr="009031C6">
              <w:rPr>
                <w:color w:val="000000"/>
                <w:sz w:val="20"/>
                <w:szCs w:val="20"/>
              </w:rPr>
              <w:t xml:space="preserve"> дисциплин по итогам четверти, учебного года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По окончании полугодия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5-</w:t>
            </w:r>
            <w:r w:rsidR="009031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267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Ценностные ориентации</w:t>
            </w:r>
          </w:p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учащихся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3-</w:t>
            </w:r>
            <w:r w:rsidR="009031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ВР</w:t>
            </w:r>
          </w:p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Психологический климат в коллективе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3-</w:t>
            </w:r>
            <w:r w:rsidR="009031C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9031C6">
              <w:rPr>
                <w:bCs/>
                <w:sz w:val="20"/>
                <w:szCs w:val="20"/>
              </w:rPr>
              <w:t>Кл</w:t>
            </w:r>
            <w:proofErr w:type="gramStart"/>
            <w:r w:rsidRPr="009031C6">
              <w:rPr>
                <w:bCs/>
                <w:sz w:val="20"/>
                <w:szCs w:val="20"/>
              </w:rPr>
              <w:t>.р</w:t>
            </w:r>
            <w:proofErr w:type="gramEnd"/>
            <w:r w:rsidRPr="009031C6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Состояние здоровья </w:t>
            </w:r>
            <w:proofErr w:type="gramStart"/>
            <w:r w:rsidRPr="009031C6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Процент общей заболеваемости учащихся и по специфике болезни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 xml:space="preserve">Кол-во детей </w:t>
            </w:r>
            <w:proofErr w:type="gramStart"/>
            <w:r w:rsidRPr="009031C6">
              <w:rPr>
                <w:bCs/>
                <w:sz w:val="20"/>
                <w:szCs w:val="20"/>
              </w:rPr>
              <w:t>-и</w:t>
            </w:r>
            <w:proofErr w:type="gramEnd"/>
            <w:r w:rsidRPr="009031C6">
              <w:rPr>
                <w:bCs/>
                <w:sz w:val="20"/>
                <w:szCs w:val="20"/>
              </w:rPr>
              <w:t>нвалидов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группе здоровья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c>
          <w:tcPr>
            <w:tcW w:w="2034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Распределение по физкультурной группе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9031C6" w:rsidRDefault="009031C6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4-9</w:t>
            </w: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9031C6" w:rsidTr="006C621C">
        <w:tc>
          <w:tcPr>
            <w:tcW w:w="2034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Оценка удовлетворенности</w:t>
            </w:r>
          </w:p>
        </w:tc>
        <w:tc>
          <w:tcPr>
            <w:tcW w:w="1985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67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Степень удовлетворенности участников ОП</w:t>
            </w:r>
          </w:p>
        </w:tc>
        <w:tc>
          <w:tcPr>
            <w:tcW w:w="3826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31C6">
              <w:rPr>
                <w:sz w:val="20"/>
                <w:szCs w:val="20"/>
              </w:rPr>
              <w:t>Степень удовлетворенности родителей условиями обучения и школьной жизнью</w:t>
            </w:r>
          </w:p>
        </w:tc>
        <w:tc>
          <w:tcPr>
            <w:tcW w:w="1273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 по ВР</w:t>
            </w:r>
          </w:p>
          <w:p w:rsidR="006C621C" w:rsidRPr="009031C6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Педагог-психолог</w:t>
            </w:r>
          </w:p>
        </w:tc>
      </w:tr>
    </w:tbl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238" w:rsidRDefault="00054238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Итоговый мониторинг</w:t>
      </w: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35"/>
        <w:gridCol w:w="1991"/>
        <w:gridCol w:w="2277"/>
        <w:gridCol w:w="3921"/>
        <w:gridCol w:w="1143"/>
        <w:gridCol w:w="1151"/>
        <w:gridCol w:w="2268"/>
      </w:tblGrid>
      <w:tr w:rsidR="006C621C" w:rsidRPr="00054238" w:rsidTr="006C621C">
        <w:tc>
          <w:tcPr>
            <w:tcW w:w="2035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9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Раздел мониторинга</w:t>
            </w:r>
          </w:p>
        </w:tc>
        <w:tc>
          <w:tcPr>
            <w:tcW w:w="2277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 w:val="restart"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Оценка условий</w:t>
            </w:r>
          </w:p>
        </w:tc>
        <w:tc>
          <w:tcPr>
            <w:tcW w:w="1991" w:type="dxa"/>
            <w:vMerge w:val="restart"/>
          </w:tcPr>
          <w:p w:rsidR="006C621C" w:rsidRPr="00054238" w:rsidRDefault="006C621C" w:rsidP="000145F3">
            <w:pPr>
              <w:jc w:val="both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Мониторинг качества управления </w:t>
            </w:r>
            <w:r w:rsidR="000145F3">
              <w:rPr>
                <w:color w:val="000000"/>
                <w:sz w:val="20"/>
                <w:szCs w:val="20"/>
              </w:rPr>
              <w:t>школой</w:t>
            </w:r>
          </w:p>
        </w:tc>
        <w:tc>
          <w:tcPr>
            <w:tcW w:w="2277" w:type="dxa"/>
            <w:vMerge w:val="restart"/>
          </w:tcPr>
          <w:p w:rsidR="006C621C" w:rsidRPr="00054238" w:rsidRDefault="006C621C" w:rsidP="000145F3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Работа системы общественного управления </w:t>
            </w:r>
            <w:r w:rsidR="000145F3">
              <w:rPr>
                <w:sz w:val="20"/>
                <w:szCs w:val="20"/>
              </w:rPr>
              <w:t>школой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Развитие системы детского самоуправления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7-</w:t>
            </w:r>
            <w:r w:rsidR="000542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Педагог-организатор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Работа коллегиальных органов управления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Директор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Здоровье и безопасность: </w:t>
            </w:r>
            <w:r w:rsidRPr="00054238">
              <w:rPr>
                <w:color w:val="000000"/>
                <w:sz w:val="20"/>
                <w:szCs w:val="20"/>
              </w:rPr>
              <w:t>создание комфортной и безопасной образовательной среды.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Соблюдение требований техники безопасности на уроках и во внеурочной деятельности (уровень производственных травм)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Директор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77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Психологическое сопровождение реализации ФГОС НОО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Вариативность психологического сопровождения участников ОП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6C621C" w:rsidRPr="00054238" w:rsidRDefault="006C621C" w:rsidP="006C621C">
            <w:pPr>
              <w:jc w:val="both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77" w:type="dxa"/>
            <w:vMerge w:val="restart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Кадровое обеспечение реализации СПК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Доля учителей, принявших участие в мероприятиях по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вероучительным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предметам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054238" w:rsidRDefault="006C621C" w:rsidP="000145F3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Доля учителей, победителей конкурсов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педмастерства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(из числа всех педагогов</w:t>
            </w:r>
            <w:r w:rsidR="000145F3">
              <w:rPr>
                <w:color w:val="000000"/>
                <w:sz w:val="20"/>
                <w:szCs w:val="20"/>
              </w:rPr>
              <w:t xml:space="preserve"> школы</w:t>
            </w:r>
            <w:r w:rsidRPr="000542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525"/>
        </w:trPr>
        <w:tc>
          <w:tcPr>
            <w:tcW w:w="2035" w:type="dxa"/>
            <w:vMerge w:val="restart"/>
          </w:tcPr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Оценка Результативности</w:t>
            </w: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FE7288" w:rsidRPr="00054238" w:rsidRDefault="00FE7288" w:rsidP="006C62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lastRenderedPageBreak/>
              <w:t>Мониторинг внедрения и реализации ФГОС НОО</w:t>
            </w:r>
          </w:p>
        </w:tc>
        <w:tc>
          <w:tcPr>
            <w:tcW w:w="2277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921" w:type="dxa"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Личностные УУД: </w:t>
            </w:r>
            <w:proofErr w:type="spellStart"/>
            <w:r w:rsidRPr="00054238">
              <w:rPr>
                <w:sz w:val="20"/>
                <w:szCs w:val="20"/>
              </w:rPr>
              <w:t>Смыслообразование</w:t>
            </w:r>
            <w:proofErr w:type="spellEnd"/>
            <w:r w:rsidRPr="00054238">
              <w:rPr>
                <w:sz w:val="20"/>
                <w:szCs w:val="20"/>
              </w:rPr>
              <w:t>: школьная мотивация</w:t>
            </w:r>
          </w:p>
          <w:p w:rsidR="00FE7288" w:rsidRPr="00054238" w:rsidRDefault="00FE7288" w:rsidP="006C6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rPr>
          <w:trHeight w:val="225"/>
        </w:trPr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Регулятивные УУД: </w:t>
            </w:r>
            <w:r w:rsidRPr="00054238">
              <w:rPr>
                <w:sz w:val="20"/>
                <w:szCs w:val="20"/>
              </w:rPr>
              <w:t>Концентрация внимания, включаемость в работу, утомляемость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Познавательные УУД: </w:t>
            </w:r>
            <w:r w:rsidRPr="00054238">
              <w:rPr>
                <w:sz w:val="20"/>
                <w:szCs w:val="20"/>
              </w:rPr>
              <w:t>Логическое мышление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Коммуникативные УУД: </w:t>
            </w:r>
            <w:r w:rsidRPr="00054238">
              <w:rPr>
                <w:sz w:val="20"/>
                <w:szCs w:val="20"/>
              </w:rPr>
              <w:t>Коммуникативные умения, особенности взаимодействия с учителем, воспитателем, одноклассниками, родителями; оценка социальной адаптации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ВР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Достижение уровня результатов внеурочной деятельности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Уровень травматизма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Мед</w:t>
            </w:r>
            <w:proofErr w:type="gramStart"/>
            <w:r w:rsidRPr="00054238">
              <w:rPr>
                <w:bCs/>
                <w:sz w:val="20"/>
                <w:szCs w:val="20"/>
              </w:rPr>
              <w:t>.с</w:t>
            </w:r>
            <w:proofErr w:type="gramEnd"/>
            <w:r w:rsidRPr="00054238">
              <w:rPr>
                <w:bCs/>
                <w:sz w:val="20"/>
                <w:szCs w:val="20"/>
              </w:rPr>
              <w:t>естра</w:t>
            </w:r>
            <w:proofErr w:type="spellEnd"/>
          </w:p>
        </w:tc>
      </w:tr>
      <w:tr w:rsidR="00FE7288" w:rsidRPr="00054238" w:rsidTr="00245C9B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Предметные результаты освоения ООП НОО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054238" w:rsidTr="00E8318F">
        <w:trPr>
          <w:trHeight w:val="75"/>
        </w:trPr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277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обучения в рамках ФКГОС</w:t>
            </w: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Уровень успеваемости, качество обучения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054238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054238" w:rsidTr="00E8318F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Результативность участия в предметных олимпиадах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5-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054238" w:rsidTr="00E8318F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Результаты итоговой аттестации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77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обучения в рамках СПК</w:t>
            </w: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Уровень успеваемости, качественные показатели результативности освоения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вероучительных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дисциплин по итогам четверти, учебного года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5-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Количественные показатели результативности участия  в конкурсах, олимпиадах, конференциях по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lastRenderedPageBreak/>
              <w:t>вероучительным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дисциплинам.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5-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ВР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Количественные показатели результативности участия  в конференциях различного уровня по православной и духовно-нравственной тематике.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НМР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277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Уровень воспитанности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ВР</w:t>
            </w:r>
          </w:p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4-9</w:t>
            </w: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ВР</w:t>
            </w:r>
          </w:p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Кл</w:t>
            </w:r>
            <w:proofErr w:type="gramStart"/>
            <w:r w:rsidRPr="00054238">
              <w:rPr>
                <w:bCs/>
                <w:sz w:val="20"/>
                <w:szCs w:val="20"/>
              </w:rPr>
              <w:t>.р</w:t>
            </w:r>
            <w:proofErr w:type="gramEnd"/>
            <w:r w:rsidRPr="00054238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FE7288" w:rsidRPr="00054238" w:rsidTr="00245C9B">
        <w:tc>
          <w:tcPr>
            <w:tcW w:w="2035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Состояние здоровья </w:t>
            </w:r>
            <w:proofErr w:type="gramStart"/>
            <w:r w:rsidRPr="0005423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2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Уровень травматизма</w:t>
            </w:r>
          </w:p>
        </w:tc>
        <w:tc>
          <w:tcPr>
            <w:tcW w:w="1143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054238">
              <w:rPr>
                <w:bCs/>
                <w:sz w:val="20"/>
                <w:szCs w:val="20"/>
              </w:rPr>
              <w:t>Ответственный за ТБ</w:t>
            </w:r>
            <w:proofErr w:type="gramEnd"/>
          </w:p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c>
          <w:tcPr>
            <w:tcW w:w="2035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Оценка удовлетворенности</w:t>
            </w:r>
          </w:p>
        </w:tc>
        <w:tc>
          <w:tcPr>
            <w:tcW w:w="1991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77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Степень удовлетворенности участников ОП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Степень удовлетворенности педагогов условиями обучения и школьной жизнью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c>
          <w:tcPr>
            <w:tcW w:w="203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Степень удовлетворенности </w:t>
            </w:r>
            <w:proofErr w:type="gramStart"/>
            <w:r w:rsidRPr="00054238">
              <w:rPr>
                <w:sz w:val="20"/>
                <w:szCs w:val="20"/>
              </w:rPr>
              <w:t>обучающихся</w:t>
            </w:r>
            <w:proofErr w:type="gramEnd"/>
            <w:r w:rsidRPr="00054238">
              <w:rPr>
                <w:sz w:val="20"/>
                <w:szCs w:val="20"/>
              </w:rPr>
              <w:t xml:space="preserve"> условиями обучения и школьной жизнью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</w:tbl>
    <w:p w:rsidR="006C621C" w:rsidRDefault="006C621C" w:rsidP="006C621C">
      <w:pPr>
        <w:widowControl w:val="0"/>
        <w:autoSpaceDE w:val="0"/>
        <w:autoSpaceDN w:val="0"/>
        <w:adjustRightInd w:val="0"/>
        <w:rPr>
          <w:b/>
          <w:bCs/>
        </w:rPr>
      </w:pPr>
    </w:p>
    <w:p w:rsidR="00E7583D" w:rsidRDefault="001C288E" w:rsidP="001C28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2014-2015 учебный год</w:t>
      </w:r>
    </w:p>
    <w:p w:rsidR="001C288E" w:rsidRDefault="001C288E" w:rsidP="001C288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Входной мониторинг</w:t>
      </w: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16"/>
        <w:gridCol w:w="1979"/>
        <w:gridCol w:w="2334"/>
        <w:gridCol w:w="3851"/>
        <w:gridCol w:w="1220"/>
        <w:gridCol w:w="1136"/>
        <w:gridCol w:w="2250"/>
      </w:tblGrid>
      <w:tr w:rsidR="006C621C" w:rsidRPr="00054238" w:rsidTr="006C621C">
        <w:tc>
          <w:tcPr>
            <w:tcW w:w="201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79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Раздел  мониторинга</w:t>
            </w:r>
          </w:p>
        </w:tc>
        <w:tc>
          <w:tcPr>
            <w:tcW w:w="2334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2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3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FE7288" w:rsidRPr="00054238" w:rsidTr="006C621C">
        <w:trPr>
          <w:trHeight w:val="555"/>
        </w:trPr>
        <w:tc>
          <w:tcPr>
            <w:tcW w:w="2016" w:type="dxa"/>
            <w:vMerge w:val="restart"/>
          </w:tcPr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054238">
              <w:rPr>
                <w:b/>
                <w:color w:val="000000"/>
                <w:sz w:val="20"/>
                <w:szCs w:val="20"/>
              </w:rPr>
              <w:t>Оценка условий</w:t>
            </w: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FE7288" w:rsidRPr="00054238" w:rsidRDefault="00FE7288" w:rsidP="006C621C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054238" w:rsidRDefault="00FE7288" w:rsidP="000145F3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lastRenderedPageBreak/>
              <w:t xml:space="preserve">Мониторинг качества управления </w:t>
            </w:r>
            <w:r w:rsidR="000145F3">
              <w:rPr>
                <w:color w:val="000000"/>
                <w:sz w:val="20"/>
                <w:szCs w:val="20"/>
              </w:rPr>
              <w:t>школой</w:t>
            </w: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Уровень профессионализма администрации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Наличие высшего образования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450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Наличие ученых степеней и званий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Прохождение курсов повышения квалификации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145F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55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Создание комфортной и безопасной образовательной среды.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Соблюдение требований комплексной безопасности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Директор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Соблюдение санитарно-эпидемиологических правил и нормативов в организации УВП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Медработник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Мониторинг введения и реализации ФГОС </w:t>
            </w:r>
            <w:r w:rsidRPr="00054238">
              <w:rPr>
                <w:sz w:val="20"/>
                <w:szCs w:val="20"/>
              </w:rPr>
              <w:lastRenderedPageBreak/>
              <w:t>НОО</w:t>
            </w: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lastRenderedPageBreak/>
              <w:t>Кадровое обеспечение реализации ФГОС НОО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Прохождение курсов повышения квалификации в рамках ФГОС НОО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Динамика роста учителей </w:t>
            </w:r>
            <w:r w:rsidRPr="00054238">
              <w:rPr>
                <w:sz w:val="20"/>
                <w:szCs w:val="20"/>
                <w:lang w:val="en-US"/>
              </w:rPr>
              <w:t>I</w:t>
            </w:r>
            <w:r w:rsidRPr="00054238">
              <w:rPr>
                <w:sz w:val="20"/>
                <w:szCs w:val="20"/>
              </w:rPr>
              <w:t xml:space="preserve"> и высшей категории от общего числа педагогов, работающих по ФГОС НОО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Кол-во педагогов, активно использующих ИКТ в обучении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Материально-техническое обеспечение ФГОС НОО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Обеспеченность учебной и методической литературой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0A66C5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054238" w:rsidTr="006C621C">
        <w:trPr>
          <w:trHeight w:val="41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Обеспеченность ЭОР, выход в Интернет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Укомплектованность оборудованием, инвентарем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Психологическое сопровождение реализации ООП НОО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Уровень профессиональной психологической компетентности </w:t>
            </w:r>
            <w:proofErr w:type="spellStart"/>
            <w:r w:rsidRPr="00054238">
              <w:rPr>
                <w:sz w:val="20"/>
                <w:szCs w:val="20"/>
              </w:rPr>
              <w:t>пед</w:t>
            </w:r>
            <w:proofErr w:type="gramStart"/>
            <w:r w:rsidRPr="00054238">
              <w:rPr>
                <w:sz w:val="20"/>
                <w:szCs w:val="20"/>
              </w:rPr>
              <w:t>.р</w:t>
            </w:r>
            <w:proofErr w:type="gramEnd"/>
            <w:r w:rsidRPr="00054238">
              <w:rPr>
                <w:sz w:val="20"/>
                <w:szCs w:val="20"/>
              </w:rPr>
              <w:t>аботников</w:t>
            </w:r>
            <w:proofErr w:type="spellEnd"/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Сентябрь 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Реализация индивидуального психолого-педагогического сопровождения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Мониторинг реализации ФКГОС</w:t>
            </w:r>
          </w:p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Кадровое обеспечение реализации ФКГОС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Динамика роста учителей с </w:t>
            </w:r>
            <w:r w:rsidRPr="00054238">
              <w:rPr>
                <w:sz w:val="20"/>
                <w:szCs w:val="20"/>
                <w:lang w:val="en-US"/>
              </w:rPr>
              <w:t>I</w:t>
            </w:r>
            <w:r w:rsidRPr="00054238">
              <w:rPr>
                <w:sz w:val="20"/>
                <w:szCs w:val="20"/>
              </w:rPr>
              <w:t xml:space="preserve"> и высшей категорией от общего числа педагогов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Кол-во педагогов, активно использующих ИКТ в обучении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Материально-техническое обеспечение ФКГОС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Обеспеченность учебной и методической литературой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0A66C5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Обеспеченность ЭОР, выход в Интернет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FE7288" w:rsidRPr="00054238" w:rsidTr="006C621C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Укомплектованность оборудованием, инвентарем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Сентябрь-октябрь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E7288" w:rsidRPr="00054238" w:rsidTr="006C621C">
        <w:tc>
          <w:tcPr>
            <w:tcW w:w="2016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Уровень педагогического мастерства в области СПК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 xml:space="preserve">Доля учителей, повысивших квалификацию по </w:t>
            </w:r>
            <w:proofErr w:type="spellStart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>вероучительным</w:t>
            </w:r>
            <w:proofErr w:type="spellEnd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 xml:space="preserve"> предметам (из числа преподавателей </w:t>
            </w:r>
            <w:proofErr w:type="spellStart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>вероучительных</w:t>
            </w:r>
            <w:proofErr w:type="spellEnd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 xml:space="preserve"> дисциплин)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245C9B">
        <w:tc>
          <w:tcPr>
            <w:tcW w:w="2016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0145F3">
            <w:pPr>
              <w:jc w:val="both"/>
              <w:rPr>
                <w:rStyle w:val="a8"/>
                <w:i w:val="0"/>
                <w:color w:val="auto"/>
                <w:sz w:val="20"/>
                <w:szCs w:val="20"/>
              </w:rPr>
            </w:pPr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 xml:space="preserve">Доля учителей, прошедших </w:t>
            </w:r>
            <w:proofErr w:type="spellStart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>катехизаторские</w:t>
            </w:r>
            <w:proofErr w:type="spellEnd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 xml:space="preserve"> курсы, имеющих теологическое образование (из числа всех </w:t>
            </w:r>
            <w:proofErr w:type="spellStart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>педагогов</w:t>
            </w:r>
            <w:r w:rsidR="000145F3">
              <w:rPr>
                <w:rStyle w:val="a8"/>
                <w:i w:val="0"/>
                <w:color w:val="auto"/>
                <w:sz w:val="20"/>
                <w:szCs w:val="20"/>
              </w:rPr>
              <w:t>школы</w:t>
            </w:r>
            <w:proofErr w:type="spellEnd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 xml:space="preserve">), богословскую </w:t>
            </w:r>
            <w:proofErr w:type="spellStart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>степень</w:t>
            </w:r>
            <w:proofErr w:type="gramStart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>,з</w:t>
            </w:r>
            <w:proofErr w:type="gramEnd"/>
            <w:r w:rsidRPr="00054238">
              <w:rPr>
                <w:rStyle w:val="a8"/>
                <w:i w:val="0"/>
                <w:color w:val="auto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2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245C9B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Материально-техническое обеспечение ФКГОС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Обеспеченность учебной и методической литературой по </w:t>
            </w:r>
            <w:proofErr w:type="spellStart"/>
            <w:r w:rsidRPr="00054238">
              <w:rPr>
                <w:sz w:val="20"/>
                <w:szCs w:val="20"/>
              </w:rPr>
              <w:t>вероучительным</w:t>
            </w:r>
            <w:proofErr w:type="spellEnd"/>
            <w:r w:rsidRPr="00054238">
              <w:rPr>
                <w:sz w:val="20"/>
                <w:szCs w:val="20"/>
              </w:rPr>
              <w:t xml:space="preserve"> дисциплинам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0A66C5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054238" w:rsidTr="00245C9B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Мониторинг эффективности воспитательной деятельности</w:t>
            </w:r>
          </w:p>
        </w:tc>
        <w:tc>
          <w:tcPr>
            <w:tcW w:w="2334" w:type="dxa"/>
            <w:vMerge w:val="restart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Кадровое обеспечение воспитательного процесса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Динамика роста воспитателей с </w:t>
            </w:r>
            <w:r w:rsidRPr="00054238">
              <w:rPr>
                <w:sz w:val="20"/>
                <w:szCs w:val="20"/>
                <w:lang w:val="en-US"/>
              </w:rPr>
              <w:t>I</w:t>
            </w:r>
            <w:r w:rsidRPr="00054238">
              <w:rPr>
                <w:sz w:val="20"/>
                <w:szCs w:val="20"/>
              </w:rPr>
              <w:t xml:space="preserve"> и высшей категорией от общего числа педагогов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FE7288" w:rsidRPr="00054238" w:rsidTr="00245C9B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Ценностные ориентации педагогов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FE7288" w:rsidRPr="00054238" w:rsidTr="00245C9B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Материально-техническое обеспечение воспитательного процесса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Обеспеченность воспитательного процесса методической литературой и оборудованием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Август-сентябрь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0A66C5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031C6">
              <w:rPr>
                <w:bCs/>
                <w:sz w:val="20"/>
                <w:szCs w:val="20"/>
              </w:rPr>
              <w:t>Зам</w:t>
            </w:r>
            <w:proofErr w:type="gramStart"/>
            <w:r w:rsidRPr="009031C6">
              <w:rPr>
                <w:bCs/>
                <w:sz w:val="20"/>
                <w:szCs w:val="20"/>
              </w:rPr>
              <w:t>.д</w:t>
            </w:r>
            <w:proofErr w:type="gramEnd"/>
            <w:r w:rsidRPr="009031C6"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054238" w:rsidTr="00245C9B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Функционирование модели </w:t>
            </w:r>
            <w:proofErr w:type="gramStart"/>
            <w:r w:rsidRPr="00054238">
              <w:rPr>
                <w:sz w:val="20"/>
                <w:szCs w:val="20"/>
              </w:rPr>
              <w:t>Школы полного дня</w:t>
            </w:r>
            <w:proofErr w:type="gramEnd"/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Охват дополнительным образованием учащихся гимназии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  <w:shd w:val="clear" w:color="auto" w:fill="auto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FE7288" w:rsidRPr="00054238" w:rsidRDefault="000A66C5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</w:t>
            </w:r>
            <w:proofErr w:type="gramStart"/>
            <w:r>
              <w:rPr>
                <w:bCs/>
                <w:sz w:val="20"/>
                <w:szCs w:val="20"/>
              </w:rPr>
              <w:t>.д</w:t>
            </w:r>
            <w:proofErr w:type="gramEnd"/>
            <w:r>
              <w:rPr>
                <w:bCs/>
                <w:sz w:val="20"/>
                <w:szCs w:val="20"/>
              </w:rPr>
              <w:t>иректора</w:t>
            </w:r>
          </w:p>
        </w:tc>
      </w:tr>
      <w:tr w:rsidR="00FE7288" w:rsidRPr="00054238" w:rsidTr="00245C9B">
        <w:trPr>
          <w:trHeight w:val="705"/>
        </w:trPr>
        <w:tc>
          <w:tcPr>
            <w:tcW w:w="2016" w:type="dxa"/>
            <w:vMerge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Система мониторинга</w:t>
            </w:r>
          </w:p>
          <w:p w:rsidR="00FE7288" w:rsidRPr="00054238" w:rsidRDefault="00FE7288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Кадровое обеспечение</w:t>
            </w:r>
          </w:p>
        </w:tc>
        <w:tc>
          <w:tcPr>
            <w:tcW w:w="3851" w:type="dxa"/>
          </w:tcPr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Степень активности педагога и уровень его личностных достижений</w:t>
            </w:r>
          </w:p>
          <w:p w:rsidR="00FE7288" w:rsidRPr="00054238" w:rsidRDefault="00FE7288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(рейтинг)</w:t>
            </w:r>
          </w:p>
        </w:tc>
        <w:tc>
          <w:tcPr>
            <w:tcW w:w="1220" w:type="dxa"/>
          </w:tcPr>
          <w:p w:rsidR="00FE7288" w:rsidRPr="00054238" w:rsidRDefault="00FE7288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август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FE7288" w:rsidRPr="00054238" w:rsidRDefault="00FE7288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054238" w:rsidTr="006C621C">
        <w:trPr>
          <w:trHeight w:val="525"/>
        </w:trPr>
        <w:tc>
          <w:tcPr>
            <w:tcW w:w="2016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bCs/>
                <w:sz w:val="20"/>
                <w:szCs w:val="20"/>
              </w:rPr>
              <w:t>Оценка результативности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334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851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Уровень готовности к школе. Входная диагностика</w:t>
            </w:r>
          </w:p>
        </w:tc>
        <w:tc>
          <w:tcPr>
            <w:tcW w:w="1220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rPr>
          <w:trHeight w:val="225"/>
        </w:trPr>
        <w:tc>
          <w:tcPr>
            <w:tcW w:w="2016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Личностные УУД: </w:t>
            </w:r>
            <w:proofErr w:type="spellStart"/>
            <w:r w:rsidRPr="00054238">
              <w:rPr>
                <w:sz w:val="20"/>
                <w:szCs w:val="20"/>
              </w:rPr>
              <w:t>Смыслообразование</w:t>
            </w:r>
            <w:proofErr w:type="spellEnd"/>
            <w:r w:rsidRPr="00054238">
              <w:rPr>
                <w:sz w:val="20"/>
                <w:szCs w:val="20"/>
              </w:rPr>
              <w:t>: школьная мотивация</w:t>
            </w:r>
          </w:p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c>
          <w:tcPr>
            <w:tcW w:w="2016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Регулятивные УУД: </w:t>
            </w:r>
            <w:r w:rsidRPr="00054238">
              <w:rPr>
                <w:sz w:val="20"/>
                <w:szCs w:val="20"/>
              </w:rPr>
              <w:t>Концентрация внимания, включаемость в работу, утомляемость</w:t>
            </w:r>
          </w:p>
        </w:tc>
        <w:tc>
          <w:tcPr>
            <w:tcW w:w="1220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c>
          <w:tcPr>
            <w:tcW w:w="2016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Познавательные УУД: </w:t>
            </w:r>
            <w:r w:rsidRPr="00054238">
              <w:rPr>
                <w:sz w:val="20"/>
                <w:szCs w:val="20"/>
              </w:rPr>
              <w:t>Логическое мышление</w:t>
            </w:r>
          </w:p>
        </w:tc>
        <w:tc>
          <w:tcPr>
            <w:tcW w:w="1220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113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c>
          <w:tcPr>
            <w:tcW w:w="2016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Коммуникативные УУД: </w:t>
            </w:r>
            <w:r w:rsidRPr="00054238">
              <w:rPr>
                <w:sz w:val="20"/>
                <w:szCs w:val="20"/>
              </w:rPr>
              <w:t xml:space="preserve">Коммуникативные умения, особенности взаимодействия с учителем, воспитателем, одноклассниками, </w:t>
            </w:r>
            <w:r w:rsidRPr="00054238">
              <w:rPr>
                <w:sz w:val="20"/>
                <w:szCs w:val="20"/>
              </w:rPr>
              <w:lastRenderedPageBreak/>
              <w:t>родителями; оценка социальной адаптации</w:t>
            </w:r>
          </w:p>
        </w:tc>
        <w:tc>
          <w:tcPr>
            <w:tcW w:w="1220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113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c>
          <w:tcPr>
            <w:tcW w:w="2016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Включенность учащихся в систему внеурочной деятельности</w:t>
            </w:r>
          </w:p>
        </w:tc>
        <w:tc>
          <w:tcPr>
            <w:tcW w:w="1220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Кл</w:t>
            </w:r>
            <w:proofErr w:type="gramStart"/>
            <w:r w:rsidRPr="00054238">
              <w:rPr>
                <w:bCs/>
                <w:sz w:val="20"/>
                <w:szCs w:val="20"/>
              </w:rPr>
              <w:t>.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54238">
              <w:rPr>
                <w:bCs/>
                <w:sz w:val="20"/>
                <w:szCs w:val="20"/>
              </w:rPr>
              <w:t>р</w:t>
            </w:r>
            <w:proofErr w:type="gramEnd"/>
            <w:r w:rsidRPr="00054238">
              <w:rPr>
                <w:bCs/>
                <w:sz w:val="20"/>
                <w:szCs w:val="20"/>
              </w:rPr>
              <w:t>уководители</w:t>
            </w:r>
          </w:p>
        </w:tc>
      </w:tr>
      <w:tr w:rsidR="006C621C" w:rsidRPr="00054238" w:rsidTr="006C621C">
        <w:tc>
          <w:tcPr>
            <w:tcW w:w="2016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79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334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8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Ценностные ориентации родителей</w:t>
            </w:r>
          </w:p>
        </w:tc>
        <w:tc>
          <w:tcPr>
            <w:tcW w:w="122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Кл</w:t>
            </w:r>
            <w:proofErr w:type="gramStart"/>
            <w:r w:rsidRPr="00054238">
              <w:rPr>
                <w:bCs/>
                <w:sz w:val="20"/>
                <w:szCs w:val="20"/>
              </w:rPr>
              <w:t>.р</w:t>
            </w:r>
            <w:proofErr w:type="gramEnd"/>
            <w:r w:rsidRPr="00054238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воспитатели</w:t>
            </w:r>
          </w:p>
        </w:tc>
      </w:tr>
    </w:tbl>
    <w:p w:rsidR="006C621C" w:rsidRDefault="006C621C" w:rsidP="006C621C">
      <w:pPr>
        <w:widowControl w:val="0"/>
        <w:autoSpaceDE w:val="0"/>
        <w:autoSpaceDN w:val="0"/>
        <w:adjustRightInd w:val="0"/>
        <w:rPr>
          <w:b/>
          <w:bCs/>
        </w:rPr>
      </w:pPr>
    </w:p>
    <w:p w:rsidR="00054238" w:rsidRDefault="00054238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Промежуточный мониторинг</w:t>
      </w: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34"/>
        <w:gridCol w:w="1985"/>
        <w:gridCol w:w="2267"/>
        <w:gridCol w:w="3826"/>
        <w:gridCol w:w="1273"/>
        <w:gridCol w:w="1143"/>
        <w:gridCol w:w="2258"/>
      </w:tblGrid>
      <w:tr w:rsidR="006C621C" w:rsidRPr="00054238" w:rsidTr="006C621C">
        <w:tc>
          <w:tcPr>
            <w:tcW w:w="2034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85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Раздел мониторинга</w:t>
            </w:r>
          </w:p>
        </w:tc>
        <w:tc>
          <w:tcPr>
            <w:tcW w:w="2267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C621C" w:rsidRPr="00054238" w:rsidTr="006C621C">
        <w:trPr>
          <w:trHeight w:val="555"/>
        </w:trPr>
        <w:tc>
          <w:tcPr>
            <w:tcW w:w="2034" w:type="dxa"/>
            <w:vMerge w:val="restart"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Оценка условий</w:t>
            </w:r>
          </w:p>
        </w:tc>
        <w:tc>
          <w:tcPr>
            <w:tcW w:w="1985" w:type="dxa"/>
            <w:vMerge w:val="restart"/>
          </w:tcPr>
          <w:p w:rsidR="006C621C" w:rsidRPr="00054238" w:rsidRDefault="006C621C" w:rsidP="000145F3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Мониторинг качества управления </w:t>
            </w:r>
            <w:r w:rsidR="000145F3">
              <w:rPr>
                <w:color w:val="000000"/>
                <w:sz w:val="20"/>
                <w:szCs w:val="20"/>
              </w:rPr>
              <w:t>школой</w:t>
            </w:r>
          </w:p>
        </w:tc>
        <w:tc>
          <w:tcPr>
            <w:tcW w:w="2267" w:type="dxa"/>
          </w:tcPr>
          <w:p w:rsidR="006C621C" w:rsidRPr="00054238" w:rsidRDefault="006C621C" w:rsidP="000145F3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Развитие системы общественного управления </w:t>
            </w:r>
            <w:r w:rsidR="000145F3">
              <w:rPr>
                <w:sz w:val="20"/>
                <w:szCs w:val="20"/>
              </w:rPr>
              <w:t>школой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Учет мнения участников образовательного процесса при планировании перспектив ра</w:t>
            </w:r>
            <w:r w:rsidR="000145F3">
              <w:rPr>
                <w:sz w:val="20"/>
                <w:szCs w:val="20"/>
              </w:rPr>
              <w:t>звития школы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054238" w:rsidTr="006C621C">
        <w:trPr>
          <w:trHeight w:val="62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</w:t>
            </w:r>
            <w:r w:rsidRPr="00054238">
              <w:rPr>
                <w:color w:val="000000"/>
                <w:sz w:val="20"/>
                <w:szCs w:val="20"/>
              </w:rPr>
              <w:t>оздание комфортной и безопасной образовательной среды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Соблюдение требований техники безопасности на уроках и во внеурочной деятельности 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054238">
              <w:rPr>
                <w:bCs/>
                <w:sz w:val="20"/>
                <w:szCs w:val="20"/>
              </w:rPr>
              <w:t>Ответственный по ТБ</w:t>
            </w:r>
            <w:proofErr w:type="gramEnd"/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rPr>
          <w:trHeight w:val="62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Реализация Программы развития </w:t>
            </w:r>
            <w:r w:rsidR="000145F3">
              <w:rPr>
                <w:sz w:val="20"/>
                <w:szCs w:val="20"/>
              </w:rPr>
              <w:t>школы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Эффективность реализации Программы развития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054238" w:rsidTr="006C621C">
        <w:trPr>
          <w:trHeight w:val="62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67" w:type="dxa"/>
            <w:vMerge w:val="restart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Психологическое сопровождение реализации ООП НОО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Доступность психолого-педагогического сопровождения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Февраль-март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rPr>
          <w:trHeight w:val="62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Реализация индивидуального психолого-педагогического сопровождения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Февраль 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rPr>
          <w:trHeight w:val="62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Кадровое обеспечение 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Степень активности педагога и уровень его личностных достижений</w:t>
            </w:r>
          </w:p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(рейтинг)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январь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054238" w:rsidTr="006C621C">
        <w:trPr>
          <w:trHeight w:val="70"/>
        </w:trPr>
        <w:tc>
          <w:tcPr>
            <w:tcW w:w="2034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Оценка результативности</w:t>
            </w:r>
          </w:p>
        </w:tc>
        <w:tc>
          <w:tcPr>
            <w:tcW w:w="1985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67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Предметные результаты освоения ООП НОО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По окончании четверти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054238" w:rsidTr="006C621C">
        <w:trPr>
          <w:trHeight w:val="7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Процент общей заболеваемости учащихся и по специфике болезни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rPr>
          <w:trHeight w:val="7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Кол-во детей </w:t>
            </w:r>
            <w:proofErr w:type="gramStart"/>
            <w:r w:rsidRPr="00054238">
              <w:rPr>
                <w:bCs/>
                <w:sz w:val="20"/>
                <w:szCs w:val="20"/>
              </w:rPr>
              <w:t>-и</w:t>
            </w:r>
            <w:proofErr w:type="gramEnd"/>
            <w:r w:rsidRPr="00054238">
              <w:rPr>
                <w:bCs/>
                <w:sz w:val="20"/>
                <w:szCs w:val="20"/>
              </w:rPr>
              <w:t>нвалидов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rPr>
          <w:trHeight w:val="7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Распределение по группе здоровья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rPr>
          <w:trHeight w:val="7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Распределение по физкультурной группе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rPr>
          <w:trHeight w:val="7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Психологический климат в коллективе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Кл</w:t>
            </w:r>
            <w:proofErr w:type="gramStart"/>
            <w:r w:rsidRPr="00054238">
              <w:rPr>
                <w:bCs/>
                <w:sz w:val="20"/>
                <w:szCs w:val="20"/>
              </w:rPr>
              <w:t>.р</w:t>
            </w:r>
            <w:proofErr w:type="gramEnd"/>
            <w:r w:rsidRPr="00054238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rPr>
          <w:trHeight w:val="70"/>
        </w:trPr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Включенность учащихся во внеурочную деятельность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Кл</w:t>
            </w:r>
            <w:proofErr w:type="gramStart"/>
            <w:r w:rsidRPr="00054238">
              <w:rPr>
                <w:bCs/>
                <w:sz w:val="20"/>
                <w:szCs w:val="20"/>
              </w:rPr>
              <w:t>.р</w:t>
            </w:r>
            <w:proofErr w:type="gramEnd"/>
            <w:r w:rsidRPr="00054238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267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обучения в рамках ФКГОС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Уровень успеваемости, качество обучения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По окончании четверти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67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обучения в рамках СПК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Уровень успеваемости, качественные показатели результативности освоения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вероучительных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дисциплин по итогам четверти, учебного года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По окончании полугодия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5-</w:t>
            </w:r>
            <w:r w:rsidR="000542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267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Ценностные ориентации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учащихся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3-</w:t>
            </w:r>
            <w:r w:rsidR="000542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ВР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Психологический климат в коллективе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3-</w:t>
            </w:r>
            <w:r w:rsidR="000542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Кл</w:t>
            </w:r>
            <w:proofErr w:type="gramStart"/>
            <w:r w:rsidRPr="00054238">
              <w:rPr>
                <w:bCs/>
                <w:sz w:val="20"/>
                <w:szCs w:val="20"/>
              </w:rPr>
              <w:t>.р</w:t>
            </w:r>
            <w:proofErr w:type="gramEnd"/>
            <w:r w:rsidRPr="00054238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Состояние здоровья </w:t>
            </w:r>
            <w:proofErr w:type="gramStart"/>
            <w:r w:rsidRPr="0005423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Процент общей заболеваемости учащихся и по специфике болезни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Кол-во детей </w:t>
            </w:r>
            <w:proofErr w:type="gramStart"/>
            <w:r w:rsidRPr="00054238">
              <w:rPr>
                <w:bCs/>
                <w:sz w:val="20"/>
                <w:szCs w:val="20"/>
              </w:rPr>
              <w:t>-и</w:t>
            </w:r>
            <w:proofErr w:type="gramEnd"/>
            <w:r w:rsidRPr="00054238">
              <w:rPr>
                <w:bCs/>
                <w:sz w:val="20"/>
                <w:szCs w:val="20"/>
              </w:rPr>
              <w:t>нвалидов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Распределение по группе здоровья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c>
          <w:tcPr>
            <w:tcW w:w="2034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826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Распределение по физкультурной группе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1143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5-10</w:t>
            </w: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c>
          <w:tcPr>
            <w:tcW w:w="2034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Оценка удовлетворенности</w:t>
            </w:r>
          </w:p>
        </w:tc>
        <w:tc>
          <w:tcPr>
            <w:tcW w:w="1985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67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Степень удовлетворенности участников ОП</w:t>
            </w:r>
          </w:p>
        </w:tc>
        <w:tc>
          <w:tcPr>
            <w:tcW w:w="3826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Степень удовлетворенности родителей условиями обучения и школьной жизнью</w:t>
            </w:r>
          </w:p>
        </w:tc>
        <w:tc>
          <w:tcPr>
            <w:tcW w:w="127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5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</w:tbl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238" w:rsidRDefault="00054238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238" w:rsidRDefault="00054238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238" w:rsidRDefault="00054238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54238" w:rsidRDefault="00054238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Итоговый мониторинг</w:t>
      </w:r>
    </w:p>
    <w:p w:rsidR="006C621C" w:rsidRDefault="006C621C" w:rsidP="006C62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aa"/>
        <w:tblW w:w="14786" w:type="dxa"/>
        <w:tblLook w:val="04A0"/>
      </w:tblPr>
      <w:tblGrid>
        <w:gridCol w:w="2035"/>
        <w:gridCol w:w="1991"/>
        <w:gridCol w:w="2277"/>
        <w:gridCol w:w="3921"/>
        <w:gridCol w:w="1143"/>
        <w:gridCol w:w="1151"/>
        <w:gridCol w:w="2268"/>
      </w:tblGrid>
      <w:tr w:rsidR="006C621C" w:rsidRPr="00054238" w:rsidTr="006C621C">
        <w:tc>
          <w:tcPr>
            <w:tcW w:w="2035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Направление мониторинга</w:t>
            </w:r>
          </w:p>
        </w:tc>
        <w:tc>
          <w:tcPr>
            <w:tcW w:w="199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Раздел мониторинга</w:t>
            </w:r>
          </w:p>
        </w:tc>
        <w:tc>
          <w:tcPr>
            <w:tcW w:w="2277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054238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 w:val="restart"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Оценка условий</w:t>
            </w:r>
          </w:p>
        </w:tc>
        <w:tc>
          <w:tcPr>
            <w:tcW w:w="1991" w:type="dxa"/>
            <w:vMerge w:val="restart"/>
          </w:tcPr>
          <w:p w:rsidR="006C621C" w:rsidRPr="00054238" w:rsidRDefault="006C621C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Мониторинг качества управления </w:t>
            </w:r>
            <w:r w:rsidR="000145F3">
              <w:rPr>
                <w:color w:val="000000"/>
                <w:sz w:val="20"/>
                <w:szCs w:val="20"/>
              </w:rPr>
              <w:lastRenderedPageBreak/>
              <w:t>школой</w:t>
            </w:r>
          </w:p>
        </w:tc>
        <w:tc>
          <w:tcPr>
            <w:tcW w:w="2277" w:type="dxa"/>
            <w:vMerge w:val="restart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lastRenderedPageBreak/>
              <w:t xml:space="preserve">Работа системы общественного </w:t>
            </w:r>
            <w:r w:rsidRPr="00054238">
              <w:rPr>
                <w:sz w:val="20"/>
                <w:szCs w:val="20"/>
              </w:rPr>
              <w:lastRenderedPageBreak/>
              <w:t xml:space="preserve">управления </w:t>
            </w:r>
            <w:r w:rsidR="000145F3">
              <w:rPr>
                <w:sz w:val="20"/>
                <w:szCs w:val="20"/>
              </w:rPr>
              <w:t>школой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lastRenderedPageBreak/>
              <w:t>Развитие системы детского самоуправления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7-</w:t>
            </w:r>
            <w:r w:rsidR="000542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Педагог-организатор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Работа коллегиальных органов управления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Директор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Здоровье и безопасность: </w:t>
            </w:r>
            <w:r w:rsidRPr="00054238">
              <w:rPr>
                <w:color w:val="000000"/>
                <w:sz w:val="20"/>
                <w:szCs w:val="20"/>
              </w:rPr>
              <w:t>создание комфортной и безопасной образовательной среды.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Соблюдение требований техники безопасности на уроках и во внеурочной деятельности (уровень производственных травм)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 w:rsidR="0005423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Директор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внедрения и реализации ФГОС НОО</w:t>
            </w:r>
          </w:p>
        </w:tc>
        <w:tc>
          <w:tcPr>
            <w:tcW w:w="2277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Психологическое сопровождение реализации ФГОС НОО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Вариативность психологического сопровождения участников ОП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6C621C" w:rsidRPr="00054238" w:rsidRDefault="00054238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6C621C" w:rsidRPr="00054238" w:rsidRDefault="006C621C" w:rsidP="006C621C">
            <w:pPr>
              <w:jc w:val="both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77" w:type="dxa"/>
            <w:vMerge w:val="restart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Кадровое обеспечение реализации СПК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Доля учителей, принявших участие в мероприятиях по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вероучительным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предметам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6C621C" w:rsidRPr="00054238" w:rsidTr="006C621C">
        <w:trPr>
          <w:trHeight w:val="555"/>
        </w:trPr>
        <w:tc>
          <w:tcPr>
            <w:tcW w:w="2035" w:type="dxa"/>
            <w:vMerge/>
          </w:tcPr>
          <w:p w:rsidR="006C621C" w:rsidRPr="00054238" w:rsidRDefault="006C621C" w:rsidP="006C62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054238" w:rsidRDefault="006C621C" w:rsidP="000145F3">
            <w:pPr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Доля учителей, победителей конкурсов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педмастерства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(из числа всех педагогов </w:t>
            </w:r>
            <w:r w:rsidR="000145F3">
              <w:rPr>
                <w:color w:val="000000"/>
                <w:sz w:val="20"/>
                <w:szCs w:val="20"/>
              </w:rPr>
              <w:t>школы)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5B6227" w:rsidRPr="00054238" w:rsidTr="006C621C">
        <w:trPr>
          <w:trHeight w:val="525"/>
        </w:trPr>
        <w:tc>
          <w:tcPr>
            <w:tcW w:w="2035" w:type="dxa"/>
            <w:vMerge w:val="restart"/>
          </w:tcPr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Оценка Результативности</w:t>
            </w: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  <w:p w:rsidR="005B6227" w:rsidRPr="00054238" w:rsidRDefault="005B6227" w:rsidP="006C621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5B6227" w:rsidRPr="00054238" w:rsidRDefault="005B6227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lastRenderedPageBreak/>
              <w:t>Мониторинг внедрения и реализации ФГОС НОО</w:t>
            </w:r>
          </w:p>
        </w:tc>
        <w:tc>
          <w:tcPr>
            <w:tcW w:w="2277" w:type="dxa"/>
            <w:vMerge w:val="restart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освоения ООП НОО в рамках ФГОС</w:t>
            </w:r>
          </w:p>
        </w:tc>
        <w:tc>
          <w:tcPr>
            <w:tcW w:w="3921" w:type="dxa"/>
          </w:tcPr>
          <w:p w:rsidR="005B6227" w:rsidRPr="00054238" w:rsidRDefault="005B6227" w:rsidP="006C621C">
            <w:pPr>
              <w:jc w:val="both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Личностные УУД: </w:t>
            </w:r>
            <w:proofErr w:type="spellStart"/>
            <w:r w:rsidRPr="00054238">
              <w:rPr>
                <w:sz w:val="20"/>
                <w:szCs w:val="20"/>
              </w:rPr>
              <w:t>Смыслообразование</w:t>
            </w:r>
            <w:proofErr w:type="spellEnd"/>
            <w:r w:rsidRPr="00054238">
              <w:rPr>
                <w:sz w:val="20"/>
                <w:szCs w:val="20"/>
              </w:rPr>
              <w:t>: школьная мотивация</w:t>
            </w:r>
          </w:p>
          <w:p w:rsidR="005B6227" w:rsidRPr="00054238" w:rsidRDefault="005B6227" w:rsidP="006C62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B6227" w:rsidRPr="00054238" w:rsidTr="006C621C">
        <w:trPr>
          <w:trHeight w:val="225"/>
        </w:trPr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Регулятивные УУД: </w:t>
            </w:r>
            <w:r w:rsidRPr="00054238">
              <w:rPr>
                <w:sz w:val="20"/>
                <w:szCs w:val="20"/>
              </w:rPr>
              <w:t>Концентрация внимания, включаемость в работу, утомляемость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Познавательные УУД: </w:t>
            </w:r>
            <w:r w:rsidRPr="00054238">
              <w:rPr>
                <w:sz w:val="20"/>
                <w:szCs w:val="20"/>
              </w:rPr>
              <w:t>Логическое мышление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Коммуникативные УУД: </w:t>
            </w:r>
            <w:r w:rsidRPr="00054238">
              <w:rPr>
                <w:sz w:val="20"/>
                <w:szCs w:val="20"/>
              </w:rPr>
              <w:t>Коммуникативные умения, особенности взаимодействия с учителем, воспитателем, одноклассниками, родителями; оценка социальной адаптации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68" w:type="dxa"/>
          </w:tcPr>
          <w:p w:rsidR="005B6227" w:rsidRPr="00054238" w:rsidRDefault="005B6227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Достижение уровня результатов внеурочной деятельности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Уровень травматизма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1-4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Мед</w:t>
            </w:r>
            <w:proofErr w:type="gramStart"/>
            <w:r w:rsidRPr="00054238">
              <w:rPr>
                <w:bCs/>
                <w:sz w:val="20"/>
                <w:szCs w:val="20"/>
              </w:rPr>
              <w:t>.с</w:t>
            </w:r>
            <w:proofErr w:type="gramEnd"/>
            <w:r w:rsidRPr="00054238">
              <w:rPr>
                <w:bCs/>
                <w:sz w:val="20"/>
                <w:szCs w:val="20"/>
              </w:rPr>
              <w:t>естра</w:t>
            </w:r>
            <w:proofErr w:type="spellEnd"/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Предметные результаты освоения ООП НОО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5B6227" w:rsidRPr="00054238" w:rsidTr="006C621C">
        <w:trPr>
          <w:trHeight w:val="75"/>
        </w:trPr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реализации ФКГОС</w:t>
            </w:r>
          </w:p>
        </w:tc>
        <w:tc>
          <w:tcPr>
            <w:tcW w:w="2277" w:type="dxa"/>
            <w:vMerge w:val="restart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обучения в рамках ГОС</w:t>
            </w: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Уровень успеваемости, качество обучения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5-10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Результативность участия в предметных олимпиадах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5-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Результаты итоговой аттестации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июнь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введения и реализации СПК</w:t>
            </w:r>
          </w:p>
        </w:tc>
        <w:tc>
          <w:tcPr>
            <w:tcW w:w="2277" w:type="dxa"/>
            <w:vMerge w:val="restart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Качество обучения в рамках СПК</w:t>
            </w: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Уровень успеваемости, качественные показатели результативности освоения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вероучительных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дисциплин по итогам четверти, учебного года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5-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</w:tc>
      </w:tr>
      <w:tr w:rsidR="005B6227" w:rsidRPr="00054238" w:rsidTr="006C621C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 xml:space="preserve">Количественные показатели результативности участия  в конкурсах, олимпиадах, конференциях по </w:t>
            </w:r>
            <w:proofErr w:type="spellStart"/>
            <w:r w:rsidRPr="00054238">
              <w:rPr>
                <w:color w:val="000000"/>
                <w:sz w:val="20"/>
                <w:szCs w:val="20"/>
              </w:rPr>
              <w:t>вероучительным</w:t>
            </w:r>
            <w:proofErr w:type="spellEnd"/>
            <w:r w:rsidRPr="00054238">
              <w:rPr>
                <w:color w:val="000000"/>
                <w:sz w:val="20"/>
                <w:szCs w:val="20"/>
              </w:rPr>
              <w:t xml:space="preserve"> дисциплинам.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5-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B6227" w:rsidRPr="00054238" w:rsidRDefault="005B6227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5B6227" w:rsidRPr="00054238" w:rsidTr="00245C9B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jc w:val="both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Количественные показатели результативности участия  в конференциях различного уровня по православной и духовно-нравственной тематике.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B6227" w:rsidRPr="00054238" w:rsidRDefault="005B6227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</w:tc>
      </w:tr>
      <w:tr w:rsidR="005B6227" w:rsidRPr="00054238" w:rsidTr="00245C9B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 w:val="restart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Мониторинг воспитательной деятельности</w:t>
            </w:r>
          </w:p>
        </w:tc>
        <w:tc>
          <w:tcPr>
            <w:tcW w:w="2277" w:type="dxa"/>
            <w:vMerge w:val="restart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Результаты воспитательной деятельности</w:t>
            </w: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Уровень воспитанности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1-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0A66C5" w:rsidRDefault="005B6227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  <w:p w:rsidR="005B6227" w:rsidRPr="00054238" w:rsidRDefault="005B6227" w:rsidP="000A66C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5B6227" w:rsidRPr="00054238" w:rsidTr="00245C9B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Внеурочные достижения учащихся: результативность участия в конкурсах, конференциях и соревнованиях различного уровня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Апрель-май</w:t>
            </w:r>
          </w:p>
        </w:tc>
        <w:tc>
          <w:tcPr>
            <w:tcW w:w="115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5-10</w:t>
            </w: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 xml:space="preserve">иректора </w:t>
            </w:r>
          </w:p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054238">
              <w:rPr>
                <w:bCs/>
                <w:sz w:val="20"/>
                <w:szCs w:val="20"/>
              </w:rPr>
              <w:t>Кл</w:t>
            </w:r>
            <w:proofErr w:type="gramStart"/>
            <w:r w:rsidRPr="00054238">
              <w:rPr>
                <w:bCs/>
                <w:sz w:val="20"/>
                <w:szCs w:val="20"/>
              </w:rPr>
              <w:t>.р</w:t>
            </w:r>
            <w:proofErr w:type="gramEnd"/>
            <w:r w:rsidRPr="00054238">
              <w:rPr>
                <w:bCs/>
                <w:sz w:val="20"/>
                <w:szCs w:val="20"/>
              </w:rPr>
              <w:t>уководители</w:t>
            </w:r>
            <w:proofErr w:type="spellEnd"/>
          </w:p>
        </w:tc>
      </w:tr>
      <w:tr w:rsidR="005B6227" w:rsidRPr="00054238" w:rsidTr="00245C9B">
        <w:tc>
          <w:tcPr>
            <w:tcW w:w="2035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 xml:space="preserve">Состояние здоровья </w:t>
            </w:r>
            <w:proofErr w:type="gramStart"/>
            <w:r w:rsidRPr="0005423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921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54238">
              <w:rPr>
                <w:color w:val="000000"/>
                <w:sz w:val="20"/>
                <w:szCs w:val="20"/>
              </w:rPr>
              <w:t>Уровень травматизма</w:t>
            </w:r>
          </w:p>
        </w:tc>
        <w:tc>
          <w:tcPr>
            <w:tcW w:w="1143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054238">
              <w:rPr>
                <w:bCs/>
                <w:sz w:val="20"/>
                <w:szCs w:val="20"/>
              </w:rPr>
              <w:t>Ответственный за ТБ</w:t>
            </w:r>
            <w:proofErr w:type="gramEnd"/>
          </w:p>
          <w:p w:rsidR="005B6227" w:rsidRPr="00054238" w:rsidRDefault="005B6227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Медсестра</w:t>
            </w:r>
          </w:p>
        </w:tc>
      </w:tr>
      <w:tr w:rsidR="006C621C" w:rsidRPr="00054238" w:rsidTr="006C621C">
        <w:tc>
          <w:tcPr>
            <w:tcW w:w="2035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Оценка удовлетворенности</w:t>
            </w:r>
          </w:p>
        </w:tc>
        <w:tc>
          <w:tcPr>
            <w:tcW w:w="1991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Система мониторинга качества образования</w:t>
            </w:r>
          </w:p>
        </w:tc>
        <w:tc>
          <w:tcPr>
            <w:tcW w:w="2277" w:type="dxa"/>
            <w:vMerge w:val="restart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Степень удовлетворенности участников ОП</w:t>
            </w:r>
          </w:p>
        </w:tc>
        <w:tc>
          <w:tcPr>
            <w:tcW w:w="392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>Степень удовлетворенности педагогов условиями обучения и школьной жизнью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  <w:tr w:rsidR="006C621C" w:rsidRPr="00054238" w:rsidTr="006C621C">
        <w:tc>
          <w:tcPr>
            <w:tcW w:w="2035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77" w:type="dxa"/>
            <w:vMerge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921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4238">
              <w:rPr>
                <w:sz w:val="20"/>
                <w:szCs w:val="20"/>
              </w:rPr>
              <w:t xml:space="preserve">Степень удовлетворенности </w:t>
            </w:r>
            <w:proofErr w:type="gramStart"/>
            <w:r w:rsidRPr="00054238">
              <w:rPr>
                <w:sz w:val="20"/>
                <w:szCs w:val="20"/>
              </w:rPr>
              <w:t>обучающихся</w:t>
            </w:r>
            <w:proofErr w:type="gramEnd"/>
            <w:r w:rsidRPr="00054238">
              <w:rPr>
                <w:sz w:val="20"/>
                <w:szCs w:val="20"/>
              </w:rPr>
              <w:t xml:space="preserve"> условиями обучения и школьной жизнью</w:t>
            </w:r>
          </w:p>
        </w:tc>
        <w:tc>
          <w:tcPr>
            <w:tcW w:w="1143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Зам</w:t>
            </w:r>
            <w:proofErr w:type="gramStart"/>
            <w:r w:rsidRPr="00054238">
              <w:rPr>
                <w:bCs/>
                <w:sz w:val="20"/>
                <w:szCs w:val="20"/>
              </w:rPr>
              <w:t>.д</w:t>
            </w:r>
            <w:proofErr w:type="gramEnd"/>
            <w:r w:rsidRPr="00054238">
              <w:rPr>
                <w:bCs/>
                <w:sz w:val="20"/>
                <w:szCs w:val="20"/>
              </w:rPr>
              <w:t>иректора по УВР</w:t>
            </w:r>
          </w:p>
          <w:p w:rsidR="006C621C" w:rsidRPr="00054238" w:rsidRDefault="006C621C" w:rsidP="006C621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54238">
              <w:rPr>
                <w:bCs/>
                <w:sz w:val="20"/>
                <w:szCs w:val="20"/>
              </w:rPr>
              <w:t>Педагог-психолог</w:t>
            </w:r>
          </w:p>
        </w:tc>
      </w:tr>
    </w:tbl>
    <w:p w:rsidR="006C621C" w:rsidRDefault="006C621C" w:rsidP="006C621C">
      <w:pPr>
        <w:widowControl w:val="0"/>
        <w:autoSpaceDE w:val="0"/>
        <w:autoSpaceDN w:val="0"/>
        <w:adjustRightInd w:val="0"/>
        <w:rPr>
          <w:b/>
          <w:bCs/>
        </w:rPr>
      </w:pPr>
    </w:p>
    <w:p w:rsidR="00774952" w:rsidRDefault="00774952" w:rsidP="00527BF5">
      <w:pPr>
        <w:widowControl w:val="0"/>
        <w:autoSpaceDE w:val="0"/>
        <w:autoSpaceDN w:val="0"/>
        <w:adjustRightInd w:val="0"/>
        <w:rPr>
          <w:b/>
          <w:bCs/>
        </w:rPr>
      </w:pPr>
    </w:p>
    <w:p w:rsidR="00774952" w:rsidRDefault="00774952" w:rsidP="00527BF5">
      <w:pPr>
        <w:widowControl w:val="0"/>
        <w:autoSpaceDE w:val="0"/>
        <w:autoSpaceDN w:val="0"/>
        <w:adjustRightInd w:val="0"/>
        <w:rPr>
          <w:b/>
          <w:bCs/>
        </w:rPr>
      </w:pPr>
    </w:p>
    <w:p w:rsidR="00774952" w:rsidRDefault="00774952" w:rsidP="00527BF5">
      <w:pPr>
        <w:widowControl w:val="0"/>
        <w:autoSpaceDE w:val="0"/>
        <w:autoSpaceDN w:val="0"/>
        <w:adjustRightInd w:val="0"/>
        <w:rPr>
          <w:b/>
          <w:bCs/>
        </w:rPr>
      </w:pPr>
    </w:p>
    <w:p w:rsidR="00E7583D" w:rsidRDefault="00E7583D" w:rsidP="00527BF5">
      <w:pPr>
        <w:widowControl w:val="0"/>
        <w:autoSpaceDE w:val="0"/>
        <w:autoSpaceDN w:val="0"/>
        <w:adjustRightInd w:val="0"/>
        <w:rPr>
          <w:b/>
          <w:bCs/>
        </w:rPr>
      </w:pPr>
    </w:p>
    <w:p w:rsidR="00A14422" w:rsidRPr="005F20EC" w:rsidRDefault="00C373C7" w:rsidP="00707162">
      <w:pPr>
        <w:jc w:val="right"/>
        <w:rPr>
          <w:color w:val="000000"/>
        </w:rPr>
      </w:pPr>
      <w:r w:rsidRPr="00510292">
        <w:rPr>
          <w:b/>
          <w:bCs/>
          <w:color w:val="000000"/>
        </w:rPr>
        <w:t> </w:t>
      </w:r>
      <w:r w:rsidR="003A42A2">
        <w:rPr>
          <w:bCs/>
          <w:color w:val="000000"/>
        </w:rPr>
        <w:t>Приложение 2</w:t>
      </w:r>
    </w:p>
    <w:p w:rsidR="002F3751" w:rsidRDefault="002F3751" w:rsidP="002F3751">
      <w:pPr>
        <w:jc w:val="center"/>
        <w:rPr>
          <w:b/>
        </w:rPr>
      </w:pPr>
      <w:r w:rsidRPr="005C7D32">
        <w:rPr>
          <w:b/>
        </w:rPr>
        <w:t>Психологическое сопровождение мониторинга формирования универсальных учебных действий обучающихся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6300"/>
        <w:gridCol w:w="900"/>
        <w:gridCol w:w="1620"/>
        <w:gridCol w:w="1980"/>
        <w:gridCol w:w="1260"/>
      </w:tblGrid>
      <w:tr w:rsidR="002F3751" w:rsidTr="00B9433F">
        <w:tc>
          <w:tcPr>
            <w:tcW w:w="3168" w:type="dxa"/>
          </w:tcPr>
          <w:p w:rsidR="002F3751" w:rsidRPr="00F841DD" w:rsidRDefault="002F3751" w:rsidP="00B9433F">
            <w:pPr>
              <w:jc w:val="center"/>
              <w:rPr>
                <w:b/>
                <w:sz w:val="20"/>
                <w:szCs w:val="20"/>
              </w:rPr>
            </w:pPr>
            <w:r w:rsidRPr="00F841DD">
              <w:rPr>
                <w:b/>
                <w:sz w:val="20"/>
                <w:szCs w:val="20"/>
              </w:rPr>
              <w:t>Номенклатура универсальных учебных действий</w:t>
            </w:r>
          </w:p>
        </w:tc>
        <w:tc>
          <w:tcPr>
            <w:tcW w:w="6300" w:type="dxa"/>
          </w:tcPr>
          <w:p w:rsidR="002F3751" w:rsidRPr="00F841DD" w:rsidRDefault="002F3751" w:rsidP="00B9433F">
            <w:pPr>
              <w:jc w:val="center"/>
              <w:rPr>
                <w:b/>
                <w:sz w:val="28"/>
                <w:szCs w:val="28"/>
              </w:rPr>
            </w:pPr>
            <w:r w:rsidRPr="00F841DD">
              <w:rPr>
                <w:b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900" w:type="dxa"/>
          </w:tcPr>
          <w:p w:rsidR="002F3751" w:rsidRPr="00F841DD" w:rsidRDefault="002F3751" w:rsidP="00B9433F">
            <w:pPr>
              <w:jc w:val="center"/>
              <w:rPr>
                <w:b/>
              </w:rPr>
            </w:pPr>
            <w:r w:rsidRPr="00F841DD">
              <w:rPr>
                <w:b/>
              </w:rPr>
              <w:t>класс</w:t>
            </w:r>
          </w:p>
        </w:tc>
        <w:tc>
          <w:tcPr>
            <w:tcW w:w="1620" w:type="dxa"/>
          </w:tcPr>
          <w:p w:rsidR="002F3751" w:rsidRPr="00F841DD" w:rsidRDefault="002F3751" w:rsidP="00B9433F">
            <w:pPr>
              <w:jc w:val="center"/>
              <w:rPr>
                <w:b/>
                <w:sz w:val="20"/>
                <w:szCs w:val="20"/>
              </w:rPr>
            </w:pPr>
            <w:r w:rsidRPr="00F841DD">
              <w:rPr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1980" w:type="dxa"/>
          </w:tcPr>
          <w:p w:rsidR="002F3751" w:rsidRPr="00F841DD" w:rsidRDefault="002F3751" w:rsidP="00B9433F">
            <w:pPr>
              <w:jc w:val="center"/>
              <w:rPr>
                <w:b/>
                <w:sz w:val="20"/>
                <w:szCs w:val="20"/>
              </w:rPr>
            </w:pPr>
            <w:r w:rsidRPr="00F841DD">
              <w:rPr>
                <w:b/>
                <w:sz w:val="20"/>
                <w:szCs w:val="20"/>
              </w:rPr>
              <w:t>Представление результатов</w:t>
            </w:r>
          </w:p>
        </w:tc>
        <w:tc>
          <w:tcPr>
            <w:tcW w:w="1260" w:type="dxa"/>
          </w:tcPr>
          <w:p w:rsidR="002F3751" w:rsidRPr="00F841DD" w:rsidRDefault="002F3751" w:rsidP="00B9433F">
            <w:pPr>
              <w:jc w:val="center"/>
              <w:rPr>
                <w:b/>
                <w:sz w:val="20"/>
                <w:szCs w:val="20"/>
              </w:rPr>
            </w:pPr>
            <w:r w:rsidRPr="00F841DD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2F3751" w:rsidTr="00B9433F">
        <w:tc>
          <w:tcPr>
            <w:tcW w:w="3168" w:type="dxa"/>
          </w:tcPr>
          <w:p w:rsidR="002F3751" w:rsidRPr="00F841DD" w:rsidRDefault="002F3751" w:rsidP="00B9433F">
            <w:pPr>
              <w:jc w:val="center"/>
              <w:rPr>
                <w:b/>
              </w:rPr>
            </w:pPr>
            <w:r w:rsidRPr="00F841DD">
              <w:rPr>
                <w:b/>
              </w:rPr>
              <w:t>1.Личностные УУД:</w:t>
            </w:r>
          </w:p>
        </w:tc>
        <w:tc>
          <w:tcPr>
            <w:tcW w:w="630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lastRenderedPageBreak/>
              <w:t xml:space="preserve">1. Тест на определение учебной мотивации </w:t>
            </w:r>
            <w:proofErr w:type="gramStart"/>
            <w:r>
              <w:t>обучающихся</w:t>
            </w:r>
            <w:proofErr w:type="gramEnd"/>
            <w:r>
              <w:t xml:space="preserve"> (модификация теста М. </w:t>
            </w:r>
            <w:proofErr w:type="spellStart"/>
            <w:r>
              <w:t>Битяновой</w:t>
            </w:r>
            <w:proofErr w:type="spellEnd"/>
            <w:r>
              <w:t>).</w:t>
            </w:r>
          </w:p>
          <w:p w:rsidR="002F3751" w:rsidRDefault="002F3751" w:rsidP="00B9433F">
            <w:pPr>
              <w:jc w:val="both"/>
            </w:pPr>
            <w:r>
              <w:t xml:space="preserve">2.Методика «Что мне нравится в школе?» (Н.Г. </w:t>
            </w:r>
            <w:proofErr w:type="spellStart"/>
            <w:r>
              <w:t>Лусканова</w:t>
            </w:r>
            <w:proofErr w:type="spellEnd"/>
            <w:r>
              <w:t>)</w:t>
            </w:r>
          </w:p>
        </w:tc>
        <w:tc>
          <w:tcPr>
            <w:tcW w:w="900" w:type="dxa"/>
            <w:vMerge w:val="restart"/>
          </w:tcPr>
          <w:p w:rsidR="002F3751" w:rsidRDefault="002F3751" w:rsidP="00B9433F">
            <w:pPr>
              <w:jc w:val="center"/>
            </w:pPr>
          </w:p>
          <w:p w:rsidR="002F3751" w:rsidRDefault="002F3751" w:rsidP="00B9433F">
            <w:pPr>
              <w:jc w:val="center"/>
            </w:pPr>
            <w:r>
              <w:lastRenderedPageBreak/>
              <w:t>1-2</w:t>
            </w:r>
          </w:p>
          <w:p w:rsidR="002F3751" w:rsidRDefault="002F3751" w:rsidP="00B9433F">
            <w:pPr>
              <w:jc w:val="center"/>
            </w:pPr>
          </w:p>
          <w:p w:rsidR="002F3751" w:rsidRDefault="002F3751" w:rsidP="00B9433F">
            <w:pPr>
              <w:jc w:val="center"/>
            </w:pPr>
            <w:r>
              <w:t>3-4</w:t>
            </w:r>
          </w:p>
        </w:tc>
        <w:tc>
          <w:tcPr>
            <w:tcW w:w="1620" w:type="dxa"/>
            <w:vMerge w:val="restart"/>
          </w:tcPr>
          <w:p w:rsidR="002F3751" w:rsidRDefault="002F3751" w:rsidP="00B9433F">
            <w:pPr>
              <w:jc w:val="both"/>
            </w:pPr>
            <w:r>
              <w:lastRenderedPageBreak/>
              <w:t xml:space="preserve">2 раза в </w:t>
            </w:r>
            <w:r>
              <w:lastRenderedPageBreak/>
              <w:t>учебный год (сентябрь, апрель)</w:t>
            </w:r>
          </w:p>
        </w:tc>
        <w:tc>
          <w:tcPr>
            <w:tcW w:w="1980" w:type="dxa"/>
            <w:vMerge w:val="restart"/>
          </w:tcPr>
          <w:p w:rsidR="002F3751" w:rsidRDefault="002F3751" w:rsidP="00B9433F">
            <w:pPr>
              <w:jc w:val="both"/>
            </w:pPr>
            <w:r>
              <w:lastRenderedPageBreak/>
              <w:t xml:space="preserve">Аналитическая </w:t>
            </w:r>
            <w:r>
              <w:lastRenderedPageBreak/>
              <w:t xml:space="preserve">справка </w:t>
            </w:r>
          </w:p>
        </w:tc>
        <w:tc>
          <w:tcPr>
            <w:tcW w:w="1260" w:type="dxa"/>
            <w:vMerge w:val="restart"/>
          </w:tcPr>
          <w:p w:rsidR="002F3751" w:rsidRDefault="002F3751" w:rsidP="00B9433F">
            <w:pPr>
              <w:jc w:val="both"/>
            </w:pPr>
            <w:r>
              <w:lastRenderedPageBreak/>
              <w:t>Педагог-</w:t>
            </w:r>
            <w:r>
              <w:lastRenderedPageBreak/>
              <w:t>психолог</w:t>
            </w:r>
          </w:p>
        </w:tc>
      </w:tr>
      <w:tr w:rsidR="002F3751" w:rsidTr="00B9433F">
        <w:tc>
          <w:tcPr>
            <w:tcW w:w="3168" w:type="dxa"/>
          </w:tcPr>
          <w:p w:rsidR="002F3751" w:rsidRDefault="002F3751" w:rsidP="00B9433F">
            <w:pPr>
              <w:jc w:val="both"/>
            </w:pPr>
            <w:proofErr w:type="spellStart"/>
            <w:r>
              <w:lastRenderedPageBreak/>
              <w:t>Смыслообразование</w:t>
            </w:r>
            <w:proofErr w:type="spellEnd"/>
            <w:r>
              <w:t xml:space="preserve">: </w:t>
            </w:r>
          </w:p>
          <w:p w:rsidR="002F3751" w:rsidRDefault="002F3751" w:rsidP="00B9433F">
            <w:pPr>
              <w:jc w:val="both"/>
            </w:pPr>
            <w:r>
              <w:t>школьная мотивация;</w:t>
            </w:r>
          </w:p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</w:p>
        </w:tc>
        <w:tc>
          <w:tcPr>
            <w:tcW w:w="630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900" w:type="dxa"/>
            <w:vMerge/>
          </w:tcPr>
          <w:p w:rsidR="002F3751" w:rsidRDefault="002F3751" w:rsidP="00B9433F">
            <w:pPr>
              <w:jc w:val="center"/>
            </w:pPr>
          </w:p>
        </w:tc>
        <w:tc>
          <w:tcPr>
            <w:tcW w:w="162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98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260" w:type="dxa"/>
            <w:vMerge/>
          </w:tcPr>
          <w:p w:rsidR="002F3751" w:rsidRDefault="002F3751" w:rsidP="00B9433F">
            <w:pPr>
              <w:jc w:val="both"/>
            </w:pPr>
          </w:p>
        </w:tc>
      </w:tr>
      <w:tr w:rsidR="002F3751" w:rsidTr="00B9433F">
        <w:tc>
          <w:tcPr>
            <w:tcW w:w="3168" w:type="dxa"/>
          </w:tcPr>
          <w:p w:rsidR="002F3751" w:rsidRPr="00F841DD" w:rsidRDefault="002F3751" w:rsidP="00B9433F">
            <w:pPr>
              <w:ind w:right="-233"/>
              <w:jc w:val="both"/>
              <w:rPr>
                <w:b/>
              </w:rPr>
            </w:pPr>
            <w:r w:rsidRPr="00F841DD">
              <w:rPr>
                <w:b/>
              </w:rPr>
              <w:lastRenderedPageBreak/>
              <w:t>2. Регулятивные УУД:</w:t>
            </w:r>
          </w:p>
        </w:tc>
        <w:tc>
          <w:tcPr>
            <w:tcW w:w="630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 xml:space="preserve">1. Методика «Человечки» (Р.В. </w:t>
            </w:r>
            <w:proofErr w:type="spellStart"/>
            <w:r>
              <w:t>Овчарова</w:t>
            </w:r>
            <w:proofErr w:type="spellEnd"/>
            <w:r>
              <w:t xml:space="preserve">, Э.А. </w:t>
            </w:r>
            <w:proofErr w:type="spellStart"/>
            <w:r>
              <w:t>Кочкина</w:t>
            </w:r>
            <w:proofErr w:type="spellEnd"/>
            <w:r>
              <w:t>)</w:t>
            </w:r>
          </w:p>
          <w:p w:rsidR="002F3751" w:rsidRDefault="002F3751" w:rsidP="00B9433F">
            <w:pPr>
              <w:jc w:val="both"/>
            </w:pPr>
            <w:r>
              <w:t xml:space="preserve">2. Методика «Девочки» (Р.В. </w:t>
            </w:r>
            <w:proofErr w:type="spellStart"/>
            <w:r>
              <w:t>Овчарова</w:t>
            </w:r>
            <w:proofErr w:type="spellEnd"/>
            <w:r>
              <w:t xml:space="preserve">, Э.А. </w:t>
            </w:r>
            <w:proofErr w:type="spellStart"/>
            <w:r>
              <w:t>Кочкина</w:t>
            </w:r>
            <w:proofErr w:type="spellEnd"/>
            <w:r>
              <w:t>)</w:t>
            </w:r>
          </w:p>
          <w:p w:rsidR="002F3751" w:rsidRDefault="002F3751" w:rsidP="00B9433F">
            <w:pPr>
              <w:jc w:val="both"/>
            </w:pPr>
            <w:r>
              <w:t xml:space="preserve">3. Методика «Буренки» (Р.В. </w:t>
            </w:r>
            <w:proofErr w:type="spellStart"/>
            <w:r>
              <w:t>Овчарова</w:t>
            </w:r>
            <w:proofErr w:type="spellEnd"/>
            <w:r>
              <w:t xml:space="preserve">, Э.А. </w:t>
            </w:r>
            <w:proofErr w:type="spellStart"/>
            <w:r>
              <w:t>Кочкина</w:t>
            </w:r>
            <w:proofErr w:type="spellEnd"/>
            <w:r>
              <w:t>)</w:t>
            </w:r>
          </w:p>
        </w:tc>
        <w:tc>
          <w:tcPr>
            <w:tcW w:w="900" w:type="dxa"/>
            <w:vMerge w:val="restart"/>
          </w:tcPr>
          <w:p w:rsidR="002F3751" w:rsidRDefault="002F3751" w:rsidP="00B9433F">
            <w:pPr>
              <w:jc w:val="center"/>
            </w:pPr>
          </w:p>
          <w:p w:rsidR="002F3751" w:rsidRDefault="002F3751" w:rsidP="00B9433F">
            <w:pPr>
              <w:jc w:val="center"/>
            </w:pPr>
            <w:r>
              <w:t>1-2</w:t>
            </w:r>
          </w:p>
          <w:p w:rsidR="002F3751" w:rsidRDefault="002F3751" w:rsidP="00B9433F">
            <w:pPr>
              <w:jc w:val="center"/>
            </w:pPr>
            <w:r>
              <w:t>3</w:t>
            </w:r>
          </w:p>
          <w:p w:rsidR="002F3751" w:rsidRDefault="002F3751" w:rsidP="00B9433F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2 раза в учебный год (сентябрь, апрель)</w:t>
            </w:r>
          </w:p>
          <w:p w:rsidR="002F3751" w:rsidRDefault="002F3751" w:rsidP="00B9433F">
            <w:pPr>
              <w:jc w:val="both"/>
            </w:pPr>
          </w:p>
        </w:tc>
        <w:tc>
          <w:tcPr>
            <w:tcW w:w="198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Аналитическая справка</w:t>
            </w:r>
          </w:p>
        </w:tc>
        <w:tc>
          <w:tcPr>
            <w:tcW w:w="126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Педагог-психолог</w:t>
            </w:r>
          </w:p>
        </w:tc>
      </w:tr>
      <w:tr w:rsidR="002F3751" w:rsidTr="00B9433F">
        <w:tc>
          <w:tcPr>
            <w:tcW w:w="3168" w:type="dxa"/>
          </w:tcPr>
          <w:p w:rsidR="002F3751" w:rsidRDefault="002F3751" w:rsidP="00B9433F">
            <w:pPr>
              <w:jc w:val="both"/>
            </w:pPr>
            <w:r>
              <w:t>Концентрация внимания, включаемость в работу, утомляемость</w:t>
            </w:r>
          </w:p>
        </w:tc>
        <w:tc>
          <w:tcPr>
            <w:tcW w:w="630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900" w:type="dxa"/>
            <w:vMerge/>
          </w:tcPr>
          <w:p w:rsidR="002F3751" w:rsidRDefault="002F3751" w:rsidP="00B9433F">
            <w:pPr>
              <w:jc w:val="center"/>
            </w:pPr>
          </w:p>
        </w:tc>
        <w:tc>
          <w:tcPr>
            <w:tcW w:w="162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98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260" w:type="dxa"/>
            <w:vMerge/>
          </w:tcPr>
          <w:p w:rsidR="002F3751" w:rsidRDefault="002F3751" w:rsidP="00B9433F">
            <w:pPr>
              <w:jc w:val="both"/>
            </w:pPr>
          </w:p>
        </w:tc>
      </w:tr>
      <w:tr w:rsidR="002F3751" w:rsidTr="00B9433F">
        <w:tc>
          <w:tcPr>
            <w:tcW w:w="3168" w:type="dxa"/>
          </w:tcPr>
          <w:p w:rsidR="002F3751" w:rsidRPr="00F841DD" w:rsidRDefault="002F3751" w:rsidP="00B9433F">
            <w:pPr>
              <w:jc w:val="both"/>
              <w:rPr>
                <w:b/>
              </w:rPr>
            </w:pPr>
            <w:r w:rsidRPr="00F841DD">
              <w:rPr>
                <w:b/>
              </w:rPr>
              <w:t>3.Познавательные УУД:</w:t>
            </w:r>
          </w:p>
        </w:tc>
        <w:tc>
          <w:tcPr>
            <w:tcW w:w="630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Pr="002F3751" w:rsidRDefault="002F3751" w:rsidP="00B9433F">
            <w:pPr>
              <w:jc w:val="both"/>
            </w:pPr>
            <w:r>
              <w:t xml:space="preserve">1. Методика «Заселение дома: </w:t>
            </w:r>
            <w:r w:rsidRPr="00F841DD">
              <w:rPr>
                <w:lang w:val="en-US"/>
              </w:rPr>
              <w:t>I</w:t>
            </w:r>
            <w:r w:rsidRPr="00847531">
              <w:t>-</w:t>
            </w:r>
            <w:r w:rsidRPr="00F841DD">
              <w:rPr>
                <w:lang w:val="en-US"/>
              </w:rPr>
              <w:t>V</w:t>
            </w:r>
            <w:r w:rsidRPr="00847531">
              <w:t>-</w:t>
            </w:r>
            <w:proofErr w:type="gramStart"/>
            <w:r w:rsidRPr="00847531">
              <w:t>.</w:t>
            </w:r>
            <w:r>
              <w:t>»</w:t>
            </w:r>
            <w:proofErr w:type="gramEnd"/>
            <w:r>
              <w:t xml:space="preserve"> (И.И. </w:t>
            </w:r>
            <w:proofErr w:type="spellStart"/>
            <w:r>
              <w:t>Аргинская</w:t>
            </w:r>
            <w:proofErr w:type="spellEnd"/>
            <w:r>
              <w:t>)</w:t>
            </w:r>
          </w:p>
          <w:p w:rsidR="002F3751" w:rsidRDefault="002F3751" w:rsidP="00B9433F">
            <w:pPr>
              <w:jc w:val="both"/>
            </w:pPr>
            <w:r w:rsidRPr="00847531">
              <w:t>2.</w:t>
            </w:r>
            <w:r>
              <w:t xml:space="preserve"> «Исключение лишнего» (Э.Ф. </w:t>
            </w:r>
            <w:proofErr w:type="spellStart"/>
            <w:r>
              <w:t>Замбицявичене</w:t>
            </w:r>
            <w:proofErr w:type="spellEnd"/>
            <w:r>
              <w:t>)</w:t>
            </w:r>
          </w:p>
          <w:p w:rsidR="002F3751" w:rsidRDefault="002F3751" w:rsidP="00B9433F">
            <w:pPr>
              <w:jc w:val="both"/>
            </w:pPr>
            <w:r>
              <w:t xml:space="preserve">3. Методика «Заселение дома: М-Ш-И» (И.И. </w:t>
            </w:r>
            <w:proofErr w:type="spellStart"/>
            <w:r>
              <w:t>Аргинская</w:t>
            </w:r>
            <w:proofErr w:type="spellEnd"/>
            <w:r>
              <w:t>)</w:t>
            </w:r>
          </w:p>
          <w:p w:rsidR="002F3751" w:rsidRDefault="002F3751" w:rsidP="00B9433F">
            <w:pPr>
              <w:jc w:val="both"/>
            </w:pPr>
            <w:r>
              <w:t xml:space="preserve">4. «Исключение лишнего» (Э.Ф. </w:t>
            </w:r>
            <w:proofErr w:type="spellStart"/>
            <w:r>
              <w:t>Замбицявичене</w:t>
            </w:r>
            <w:proofErr w:type="spellEnd"/>
            <w:r>
              <w:t>)</w:t>
            </w:r>
          </w:p>
          <w:p w:rsidR="002F3751" w:rsidRDefault="002F3751" w:rsidP="00B9433F">
            <w:pPr>
              <w:jc w:val="both"/>
            </w:pPr>
            <w:r>
              <w:t>5. «Исключение лишнего» (Е.И. Рогов)</w:t>
            </w:r>
          </w:p>
          <w:p w:rsidR="002F3751" w:rsidRDefault="002F3751" w:rsidP="00B9433F">
            <w:pPr>
              <w:jc w:val="both"/>
            </w:pPr>
            <w:r>
              <w:t xml:space="preserve">6.«Исключение лишнего для 3 класса»  (Л.И. </w:t>
            </w:r>
            <w:proofErr w:type="spellStart"/>
            <w:r>
              <w:t>Переслени</w:t>
            </w:r>
            <w:proofErr w:type="spellEnd"/>
            <w:r>
              <w:t>)</w:t>
            </w:r>
          </w:p>
          <w:p w:rsidR="002F3751" w:rsidRDefault="002F3751" w:rsidP="00B9433F">
            <w:pPr>
              <w:jc w:val="both"/>
            </w:pPr>
            <w:r>
              <w:t>7. «Исключение лишнего» (Е.И. Рогов)</w:t>
            </w:r>
          </w:p>
          <w:p w:rsidR="002F3751" w:rsidRPr="00847531" w:rsidRDefault="002F3751" w:rsidP="00B9433F">
            <w:pPr>
              <w:jc w:val="both"/>
            </w:pPr>
            <w:r>
              <w:t xml:space="preserve">8. «Исключение лишнего для 4 класса»  (Л.И. </w:t>
            </w:r>
            <w:proofErr w:type="spellStart"/>
            <w:r>
              <w:t>Переслени</w:t>
            </w:r>
            <w:proofErr w:type="spellEnd"/>
            <w:r>
              <w:t>)</w:t>
            </w:r>
          </w:p>
        </w:tc>
        <w:tc>
          <w:tcPr>
            <w:tcW w:w="900" w:type="dxa"/>
            <w:vMerge w:val="restart"/>
          </w:tcPr>
          <w:p w:rsidR="002F3751" w:rsidRDefault="002F3751" w:rsidP="00B9433F">
            <w:pPr>
              <w:jc w:val="center"/>
            </w:pPr>
          </w:p>
          <w:p w:rsidR="002F3751" w:rsidRDefault="002F3751" w:rsidP="00B9433F">
            <w:pPr>
              <w:jc w:val="center"/>
            </w:pPr>
            <w:r>
              <w:t>1</w:t>
            </w:r>
          </w:p>
          <w:p w:rsidR="002F3751" w:rsidRDefault="002F3751" w:rsidP="00B9433F">
            <w:pPr>
              <w:jc w:val="center"/>
            </w:pPr>
            <w:r>
              <w:t>1</w:t>
            </w:r>
          </w:p>
          <w:p w:rsidR="002F3751" w:rsidRDefault="002F3751" w:rsidP="00B9433F">
            <w:pPr>
              <w:jc w:val="center"/>
            </w:pPr>
            <w:r>
              <w:t>2</w:t>
            </w:r>
          </w:p>
          <w:p w:rsidR="002F3751" w:rsidRDefault="002F3751" w:rsidP="00B9433F">
            <w:pPr>
              <w:jc w:val="center"/>
            </w:pPr>
            <w:r>
              <w:t>2</w:t>
            </w:r>
          </w:p>
          <w:p w:rsidR="002F3751" w:rsidRDefault="002F3751" w:rsidP="00B9433F">
            <w:pPr>
              <w:jc w:val="center"/>
            </w:pPr>
            <w:r>
              <w:t>3</w:t>
            </w:r>
          </w:p>
          <w:p w:rsidR="002F3751" w:rsidRDefault="002F3751" w:rsidP="00B9433F">
            <w:pPr>
              <w:jc w:val="center"/>
            </w:pPr>
            <w:r>
              <w:t>3</w:t>
            </w:r>
          </w:p>
          <w:p w:rsidR="002F3751" w:rsidRDefault="002F3751" w:rsidP="00B9433F">
            <w:pPr>
              <w:jc w:val="center"/>
            </w:pPr>
            <w:r>
              <w:t>4</w:t>
            </w:r>
          </w:p>
          <w:p w:rsidR="002F3751" w:rsidRDefault="002F3751" w:rsidP="00B9433F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</w:tc>
        <w:tc>
          <w:tcPr>
            <w:tcW w:w="198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Аналитическая справка</w:t>
            </w:r>
          </w:p>
        </w:tc>
        <w:tc>
          <w:tcPr>
            <w:tcW w:w="126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Педагог-психолог</w:t>
            </w:r>
          </w:p>
        </w:tc>
      </w:tr>
      <w:tr w:rsidR="002F3751" w:rsidTr="00B9433F">
        <w:tc>
          <w:tcPr>
            <w:tcW w:w="3168" w:type="dxa"/>
          </w:tcPr>
          <w:p w:rsidR="002F3751" w:rsidRDefault="002F3751" w:rsidP="00B9433F">
            <w:pPr>
              <w:jc w:val="both"/>
            </w:pPr>
            <w:r>
              <w:t>Логическое мышление</w:t>
            </w:r>
          </w:p>
        </w:tc>
        <w:tc>
          <w:tcPr>
            <w:tcW w:w="630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900" w:type="dxa"/>
            <w:vMerge/>
          </w:tcPr>
          <w:p w:rsidR="002F3751" w:rsidRDefault="002F3751" w:rsidP="00B9433F">
            <w:pPr>
              <w:jc w:val="center"/>
            </w:pPr>
          </w:p>
        </w:tc>
        <w:tc>
          <w:tcPr>
            <w:tcW w:w="162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98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260" w:type="dxa"/>
            <w:vMerge/>
          </w:tcPr>
          <w:p w:rsidR="002F3751" w:rsidRDefault="002F3751" w:rsidP="00B9433F">
            <w:pPr>
              <w:jc w:val="both"/>
            </w:pPr>
          </w:p>
        </w:tc>
      </w:tr>
      <w:tr w:rsidR="002F3751" w:rsidTr="00B9433F">
        <w:tc>
          <w:tcPr>
            <w:tcW w:w="3168" w:type="dxa"/>
          </w:tcPr>
          <w:p w:rsidR="002F3751" w:rsidRPr="00F841DD" w:rsidRDefault="002F3751" w:rsidP="00B9433F">
            <w:pPr>
              <w:jc w:val="both"/>
              <w:rPr>
                <w:b/>
              </w:rPr>
            </w:pPr>
            <w:r w:rsidRPr="00F841DD">
              <w:rPr>
                <w:b/>
              </w:rPr>
              <w:t>4.Коммуникативные УУД:</w:t>
            </w:r>
          </w:p>
        </w:tc>
        <w:tc>
          <w:tcPr>
            <w:tcW w:w="6300" w:type="dxa"/>
            <w:vMerge w:val="restart"/>
          </w:tcPr>
          <w:p w:rsidR="002F3751" w:rsidRDefault="002F3751" w:rsidP="00B9433F">
            <w:pPr>
              <w:jc w:val="both"/>
            </w:pPr>
            <w:r>
              <w:t>1. Методика «Лестница настроения»</w:t>
            </w:r>
          </w:p>
          <w:p w:rsidR="002F3751" w:rsidRDefault="002F3751" w:rsidP="00B9433F">
            <w:pPr>
              <w:jc w:val="both"/>
            </w:pPr>
            <w:r>
              <w:t>2. Методика «Лестница настроения»</w:t>
            </w:r>
          </w:p>
          <w:p w:rsidR="002F3751" w:rsidRDefault="002F3751" w:rsidP="00B9433F">
            <w:pPr>
              <w:jc w:val="both"/>
            </w:pPr>
            <w:r>
              <w:t>3. Методика «Страхи» (Е.И. Рогов)</w:t>
            </w:r>
          </w:p>
          <w:p w:rsidR="002F3751" w:rsidRDefault="002F3751" w:rsidP="00B9433F">
            <w:pPr>
              <w:jc w:val="both"/>
            </w:pPr>
            <w:r>
              <w:t>4. Методика «Страхи» (Е.И. Рогов)</w:t>
            </w:r>
          </w:p>
          <w:p w:rsidR="002F3751" w:rsidRDefault="002F3751" w:rsidP="00B9433F">
            <w:pPr>
              <w:jc w:val="both"/>
            </w:pPr>
            <w:r>
              <w:t>5. Методика «Страхи» (Е.И. Рогов)</w:t>
            </w:r>
          </w:p>
          <w:p w:rsidR="002F3751" w:rsidRDefault="002F3751" w:rsidP="00B9433F">
            <w:pPr>
              <w:jc w:val="both"/>
            </w:pPr>
            <w:r>
              <w:t>6. Методика «Лестница настроения»</w:t>
            </w:r>
          </w:p>
          <w:p w:rsidR="002F3751" w:rsidRDefault="002F3751" w:rsidP="00B9433F">
            <w:pPr>
              <w:jc w:val="both"/>
            </w:pPr>
            <w:r>
              <w:t>7. Методика «Страхи» (Е.И. Рогов)</w:t>
            </w:r>
          </w:p>
          <w:p w:rsidR="002F3751" w:rsidRDefault="002F3751" w:rsidP="00487CFC">
            <w:pPr>
              <w:jc w:val="both"/>
            </w:pPr>
            <w:r>
              <w:t>8. Методика «Лестница настроения»</w:t>
            </w:r>
          </w:p>
        </w:tc>
        <w:tc>
          <w:tcPr>
            <w:tcW w:w="900" w:type="dxa"/>
            <w:vMerge w:val="restart"/>
          </w:tcPr>
          <w:p w:rsidR="002F3751" w:rsidRDefault="002F3751" w:rsidP="00B9433F">
            <w:pPr>
              <w:jc w:val="center"/>
            </w:pPr>
            <w:r>
              <w:t>1</w:t>
            </w:r>
          </w:p>
          <w:p w:rsidR="002F3751" w:rsidRDefault="002F3751" w:rsidP="00B9433F">
            <w:pPr>
              <w:jc w:val="center"/>
            </w:pPr>
            <w:r>
              <w:t>1</w:t>
            </w:r>
          </w:p>
          <w:p w:rsidR="002F3751" w:rsidRDefault="002F3751" w:rsidP="00B9433F">
            <w:pPr>
              <w:jc w:val="center"/>
            </w:pPr>
            <w:r>
              <w:t>2</w:t>
            </w:r>
          </w:p>
          <w:p w:rsidR="002F3751" w:rsidRDefault="002F3751" w:rsidP="00B9433F">
            <w:pPr>
              <w:jc w:val="center"/>
            </w:pPr>
            <w:r>
              <w:t>2</w:t>
            </w:r>
          </w:p>
          <w:p w:rsidR="002F3751" w:rsidRDefault="002F3751" w:rsidP="00B9433F">
            <w:pPr>
              <w:jc w:val="center"/>
            </w:pPr>
            <w:r>
              <w:t>3</w:t>
            </w:r>
          </w:p>
          <w:p w:rsidR="002F3751" w:rsidRDefault="002F3751" w:rsidP="00B9433F">
            <w:pPr>
              <w:jc w:val="center"/>
            </w:pPr>
            <w:r>
              <w:t>3</w:t>
            </w:r>
          </w:p>
          <w:p w:rsidR="002F3751" w:rsidRDefault="002F3751" w:rsidP="00B9433F">
            <w:pPr>
              <w:jc w:val="center"/>
            </w:pPr>
            <w:r>
              <w:t>4</w:t>
            </w:r>
          </w:p>
          <w:p w:rsidR="002F3751" w:rsidRDefault="002F3751" w:rsidP="00B9433F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</w:tcPr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  <w:p w:rsidR="002F3751" w:rsidRDefault="002F3751" w:rsidP="00B9433F">
            <w:pPr>
              <w:jc w:val="both"/>
            </w:pPr>
            <w:r>
              <w:t>сентябрь</w:t>
            </w:r>
          </w:p>
          <w:p w:rsidR="002F3751" w:rsidRDefault="002F3751" w:rsidP="00B9433F">
            <w:pPr>
              <w:jc w:val="both"/>
            </w:pPr>
            <w:r>
              <w:t>апрель</w:t>
            </w:r>
          </w:p>
        </w:tc>
        <w:tc>
          <w:tcPr>
            <w:tcW w:w="198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Аналитическая справка</w:t>
            </w:r>
          </w:p>
        </w:tc>
        <w:tc>
          <w:tcPr>
            <w:tcW w:w="1260" w:type="dxa"/>
            <w:vMerge w:val="restart"/>
          </w:tcPr>
          <w:p w:rsidR="002F3751" w:rsidRDefault="002F3751" w:rsidP="00B9433F">
            <w:pPr>
              <w:jc w:val="both"/>
            </w:pPr>
          </w:p>
          <w:p w:rsidR="002F3751" w:rsidRDefault="002F3751" w:rsidP="00B9433F">
            <w:pPr>
              <w:jc w:val="both"/>
            </w:pPr>
            <w:r>
              <w:t>Педагог-психолог</w:t>
            </w:r>
          </w:p>
        </w:tc>
      </w:tr>
      <w:tr w:rsidR="002F3751" w:rsidTr="00B9433F">
        <w:tc>
          <w:tcPr>
            <w:tcW w:w="3168" w:type="dxa"/>
          </w:tcPr>
          <w:p w:rsidR="002F3751" w:rsidRDefault="002F3751" w:rsidP="00B9433F">
            <w:pPr>
              <w:jc w:val="both"/>
            </w:pPr>
            <w:r>
              <w:t>Коммуникативные умения, особенности взаимодействия с учителем, воспитателем, одноклассниками, родителями; оценка социальной адаптации</w:t>
            </w:r>
          </w:p>
        </w:tc>
        <w:tc>
          <w:tcPr>
            <w:tcW w:w="630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90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62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980" w:type="dxa"/>
            <w:vMerge/>
          </w:tcPr>
          <w:p w:rsidR="002F3751" w:rsidRDefault="002F3751" w:rsidP="00B9433F">
            <w:pPr>
              <w:jc w:val="both"/>
            </w:pPr>
          </w:p>
        </w:tc>
        <w:tc>
          <w:tcPr>
            <w:tcW w:w="1260" w:type="dxa"/>
            <w:vMerge/>
          </w:tcPr>
          <w:p w:rsidR="002F3751" w:rsidRDefault="002F3751" w:rsidP="00B9433F">
            <w:pPr>
              <w:jc w:val="both"/>
            </w:pPr>
          </w:p>
        </w:tc>
      </w:tr>
    </w:tbl>
    <w:p w:rsidR="002F3751" w:rsidRDefault="002F3751" w:rsidP="002F3751">
      <w:pPr>
        <w:jc w:val="both"/>
      </w:pPr>
    </w:p>
    <w:p w:rsidR="00D1629C" w:rsidRPr="005F20EC" w:rsidRDefault="00D1629C" w:rsidP="00D1629C">
      <w:pPr>
        <w:jc w:val="right"/>
        <w:rPr>
          <w:sz w:val="28"/>
        </w:rPr>
      </w:pPr>
      <w:r>
        <w:rPr>
          <w:sz w:val="28"/>
        </w:rPr>
        <w:t>П</w:t>
      </w:r>
      <w:r w:rsidRPr="005F20EC">
        <w:rPr>
          <w:sz w:val="28"/>
        </w:rPr>
        <w:t xml:space="preserve">риложение </w:t>
      </w:r>
      <w:r>
        <w:rPr>
          <w:sz w:val="28"/>
        </w:rPr>
        <w:t>3</w:t>
      </w:r>
    </w:p>
    <w:p w:rsidR="000145F3" w:rsidRDefault="000145F3" w:rsidP="00D1629C">
      <w:pPr>
        <w:jc w:val="center"/>
        <w:rPr>
          <w:b/>
          <w:sz w:val="28"/>
        </w:rPr>
      </w:pPr>
    </w:p>
    <w:p w:rsidR="000145F3" w:rsidRDefault="000145F3" w:rsidP="00D1629C">
      <w:pPr>
        <w:jc w:val="center"/>
        <w:rPr>
          <w:b/>
          <w:sz w:val="28"/>
        </w:rPr>
      </w:pPr>
    </w:p>
    <w:p w:rsidR="000145F3" w:rsidRDefault="000145F3" w:rsidP="00D1629C">
      <w:pPr>
        <w:jc w:val="center"/>
        <w:rPr>
          <w:b/>
          <w:sz w:val="28"/>
        </w:rPr>
      </w:pPr>
    </w:p>
    <w:p w:rsidR="00D1629C" w:rsidRPr="003C7B04" w:rsidRDefault="00D1629C" w:rsidP="00D1629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 w:rsidRPr="003C7B04">
        <w:rPr>
          <w:b/>
          <w:sz w:val="28"/>
        </w:rPr>
        <w:t>нутренн</w:t>
      </w:r>
      <w:r>
        <w:rPr>
          <w:b/>
          <w:sz w:val="28"/>
        </w:rPr>
        <w:t xml:space="preserve">ий </w:t>
      </w:r>
      <w:r w:rsidRPr="003C7B04">
        <w:rPr>
          <w:b/>
          <w:sz w:val="28"/>
        </w:rPr>
        <w:t xml:space="preserve">мониторинг эффективности воспитательной </w:t>
      </w:r>
    </w:p>
    <w:p w:rsidR="00D1629C" w:rsidRDefault="000145F3" w:rsidP="00D1629C">
      <w:pPr>
        <w:jc w:val="center"/>
        <w:rPr>
          <w:b/>
          <w:sz w:val="28"/>
        </w:rPr>
      </w:pPr>
      <w:r>
        <w:rPr>
          <w:b/>
          <w:sz w:val="28"/>
        </w:rPr>
        <w:t>деятельности школы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2004"/>
        <w:gridCol w:w="2410"/>
        <w:gridCol w:w="4961"/>
        <w:gridCol w:w="1843"/>
        <w:gridCol w:w="3402"/>
      </w:tblGrid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№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Предмет мониторинга</w:t>
            </w:r>
          </w:p>
        </w:tc>
        <w:tc>
          <w:tcPr>
            <w:tcW w:w="2410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 xml:space="preserve">Показатели </w:t>
            </w:r>
          </w:p>
        </w:tc>
        <w:tc>
          <w:tcPr>
            <w:tcW w:w="4961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Диагностический инструментарий</w:t>
            </w:r>
          </w:p>
        </w:tc>
        <w:tc>
          <w:tcPr>
            <w:tcW w:w="1843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сроки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 xml:space="preserve">Ответственный </w:t>
            </w:r>
          </w:p>
        </w:tc>
      </w:tr>
      <w:tr w:rsidR="00D1629C" w:rsidRPr="005F20EC" w:rsidTr="00296A9B">
        <w:tc>
          <w:tcPr>
            <w:tcW w:w="15134" w:type="dxa"/>
            <w:gridSpan w:val="6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  <w:lang w:val="en-US"/>
              </w:rPr>
              <w:t>I</w:t>
            </w:r>
            <w:r w:rsidRPr="005F20EC">
              <w:rPr>
                <w:b/>
              </w:rPr>
              <w:t>.Состояние школьного ученического сообщества</w:t>
            </w:r>
          </w:p>
        </w:tc>
      </w:tr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1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Личность ребенка, динамика ее развития</w:t>
            </w:r>
          </w:p>
        </w:tc>
        <w:tc>
          <w:tcPr>
            <w:tcW w:w="2410" w:type="dxa"/>
          </w:tcPr>
          <w:p w:rsidR="00D1629C" w:rsidRPr="005F20EC" w:rsidRDefault="00D1629C" w:rsidP="00296A9B">
            <w:pPr>
              <w:jc w:val="center"/>
            </w:pPr>
            <w:r w:rsidRPr="005F20EC">
              <w:t>Ценностные ориентации</w:t>
            </w:r>
          </w:p>
          <w:p w:rsidR="00D1629C" w:rsidRPr="005F20EC" w:rsidRDefault="00D1629C" w:rsidP="00296A9B">
            <w:pPr>
              <w:jc w:val="center"/>
            </w:pPr>
            <w:r w:rsidRPr="005F20EC">
              <w:t>учащихся</w:t>
            </w:r>
          </w:p>
        </w:tc>
        <w:tc>
          <w:tcPr>
            <w:tcW w:w="4961" w:type="dxa"/>
          </w:tcPr>
          <w:p w:rsidR="00D1629C" w:rsidRPr="005F20EC" w:rsidRDefault="00D1629C" w:rsidP="00296A9B">
            <w:r w:rsidRPr="005F20EC">
              <w:t xml:space="preserve">Исследование ценностных ориентаций учащихся в процессе формирования пространства духовно-нравственной культуры и гражданского становления личности </w:t>
            </w:r>
          </w:p>
        </w:tc>
        <w:tc>
          <w:tcPr>
            <w:tcW w:w="1843" w:type="dxa"/>
          </w:tcPr>
          <w:p w:rsidR="00D1629C" w:rsidRPr="005F20EC" w:rsidRDefault="00D1629C" w:rsidP="00296A9B">
            <w:pPr>
              <w:jc w:val="center"/>
            </w:pPr>
            <w:r w:rsidRPr="005F20EC">
              <w:t>декабрь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</w:pPr>
            <w:proofErr w:type="spellStart"/>
            <w:r w:rsidRPr="005F20EC">
              <w:t>кл</w:t>
            </w:r>
            <w:proofErr w:type="spellEnd"/>
            <w:r w:rsidRPr="005F20EC">
              <w:t>. рук</w:t>
            </w:r>
            <w:proofErr w:type="gramStart"/>
            <w:r w:rsidRPr="005F20EC">
              <w:t xml:space="preserve">., </w:t>
            </w:r>
            <w:proofErr w:type="gramEnd"/>
            <w:r w:rsidRPr="005F20EC">
              <w:t>воспитатели,</w:t>
            </w:r>
          </w:p>
          <w:p w:rsidR="00D1629C" w:rsidRPr="005F20EC" w:rsidRDefault="00D1629C" w:rsidP="00296A9B">
            <w:pPr>
              <w:jc w:val="center"/>
            </w:pPr>
            <w:r w:rsidRPr="005F20EC">
              <w:t>психолог</w:t>
            </w:r>
          </w:p>
        </w:tc>
      </w:tr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2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Деятельная позиция школьника</w:t>
            </w:r>
          </w:p>
        </w:tc>
        <w:tc>
          <w:tcPr>
            <w:tcW w:w="2410" w:type="dxa"/>
          </w:tcPr>
          <w:p w:rsidR="00D1629C" w:rsidRPr="00F23032" w:rsidRDefault="00D1629C" w:rsidP="00296A9B">
            <w:pPr>
              <w:jc w:val="center"/>
            </w:pPr>
            <w:r w:rsidRPr="00F23032">
              <w:t>Результативность участия в творческих конкурах, имеющих духовно-нравственное содержание</w:t>
            </w:r>
          </w:p>
        </w:tc>
        <w:tc>
          <w:tcPr>
            <w:tcW w:w="4961" w:type="dxa"/>
          </w:tcPr>
          <w:p w:rsidR="00D1629C" w:rsidRPr="005F20EC" w:rsidRDefault="00D1629C" w:rsidP="00296A9B">
            <w:r w:rsidRPr="005F20EC">
              <w:t>Анализ  достигнутых результатов</w:t>
            </w:r>
          </w:p>
        </w:tc>
        <w:tc>
          <w:tcPr>
            <w:tcW w:w="1843" w:type="dxa"/>
          </w:tcPr>
          <w:p w:rsidR="00D1629C" w:rsidRPr="005F20EC" w:rsidRDefault="00D1629C" w:rsidP="00296A9B">
            <w:pPr>
              <w:jc w:val="center"/>
            </w:pPr>
            <w:r w:rsidRPr="005F20EC">
              <w:t>май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</w:pPr>
            <w:r w:rsidRPr="005F20EC">
              <w:t>Зам. директора по ВР</w:t>
            </w:r>
          </w:p>
        </w:tc>
      </w:tr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3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Ученический коллектив</w:t>
            </w:r>
          </w:p>
        </w:tc>
        <w:tc>
          <w:tcPr>
            <w:tcW w:w="2410" w:type="dxa"/>
          </w:tcPr>
          <w:p w:rsidR="00D1629C" w:rsidRPr="005F20EC" w:rsidRDefault="00D1629C" w:rsidP="00296A9B">
            <w:pPr>
              <w:jc w:val="center"/>
            </w:pPr>
            <w:r w:rsidRPr="005F20EC">
              <w:t>Психологический климат в коллективе</w:t>
            </w:r>
          </w:p>
        </w:tc>
        <w:tc>
          <w:tcPr>
            <w:tcW w:w="4961" w:type="dxa"/>
          </w:tcPr>
          <w:p w:rsidR="00D1629C" w:rsidRPr="005F20EC" w:rsidRDefault="00D1629C" w:rsidP="00296A9B">
            <w:pPr>
              <w:jc w:val="center"/>
            </w:pPr>
            <w:r w:rsidRPr="005F20EC">
              <w:t>Психологический климат классного коллектива</w:t>
            </w:r>
          </w:p>
          <w:p w:rsidR="00D1629C" w:rsidRPr="005F20EC" w:rsidRDefault="00D1629C" w:rsidP="00296A9B">
            <w:pPr>
              <w:jc w:val="center"/>
            </w:pPr>
            <w:r w:rsidRPr="005F20EC">
              <w:t xml:space="preserve">Оценка групповой сплоченности </w:t>
            </w:r>
          </w:p>
          <w:p w:rsidR="00D1629C" w:rsidRPr="005F20EC" w:rsidRDefault="00D1629C" w:rsidP="00296A9B">
            <w:pPr>
              <w:jc w:val="center"/>
            </w:pPr>
            <w:r w:rsidRPr="005F20EC">
              <w:t>и уровня развития коллектива</w:t>
            </w:r>
          </w:p>
          <w:p w:rsidR="00D1629C" w:rsidRPr="005F20EC" w:rsidRDefault="00D1629C" w:rsidP="00296A9B">
            <w:pPr>
              <w:jc w:val="center"/>
            </w:pPr>
          </w:p>
        </w:tc>
        <w:tc>
          <w:tcPr>
            <w:tcW w:w="1843" w:type="dxa"/>
          </w:tcPr>
          <w:p w:rsidR="00D1629C" w:rsidRPr="005F20EC" w:rsidRDefault="00D1629C" w:rsidP="00296A9B">
            <w:pPr>
              <w:jc w:val="center"/>
            </w:pPr>
            <w:r w:rsidRPr="005F20EC">
              <w:t>февраль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</w:pPr>
            <w:proofErr w:type="spellStart"/>
            <w:r w:rsidRPr="005F20EC">
              <w:t>кл</w:t>
            </w:r>
            <w:proofErr w:type="spellEnd"/>
            <w:r w:rsidRPr="005F20EC">
              <w:t>. рук</w:t>
            </w:r>
            <w:proofErr w:type="gramStart"/>
            <w:r w:rsidRPr="005F20EC">
              <w:t xml:space="preserve">., </w:t>
            </w:r>
            <w:proofErr w:type="gramEnd"/>
            <w:r w:rsidRPr="005F20EC">
              <w:t>воспитатели,</w:t>
            </w:r>
          </w:p>
          <w:p w:rsidR="00D1629C" w:rsidRPr="005F20EC" w:rsidRDefault="00D1629C" w:rsidP="00296A9B">
            <w:pPr>
              <w:jc w:val="center"/>
            </w:pPr>
            <w:r w:rsidRPr="005F20EC">
              <w:t>психолог</w:t>
            </w:r>
          </w:p>
        </w:tc>
      </w:tr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4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 xml:space="preserve">Уровень воспитанности </w:t>
            </w:r>
            <w:proofErr w:type="gramStart"/>
            <w:r w:rsidRPr="005F20EC">
              <w:rPr>
                <w:b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D1629C" w:rsidRPr="005F20EC" w:rsidRDefault="00D1629C" w:rsidP="00296A9B">
            <w:pPr>
              <w:jc w:val="center"/>
            </w:pPr>
            <w:r w:rsidRPr="005F20EC">
              <w:t>Воспитанность</w:t>
            </w:r>
          </w:p>
        </w:tc>
        <w:tc>
          <w:tcPr>
            <w:tcW w:w="4961" w:type="dxa"/>
          </w:tcPr>
          <w:p w:rsidR="00D1629C" w:rsidRPr="005F20EC" w:rsidRDefault="00D1629C" w:rsidP="000145F3">
            <w:pPr>
              <w:jc w:val="center"/>
            </w:pPr>
            <w:r w:rsidRPr="005F20EC">
              <w:t xml:space="preserve">Методика диагностики уровня воспитанности школьников </w:t>
            </w:r>
          </w:p>
        </w:tc>
        <w:tc>
          <w:tcPr>
            <w:tcW w:w="1843" w:type="dxa"/>
          </w:tcPr>
          <w:p w:rsidR="00D1629C" w:rsidRPr="005F20EC" w:rsidRDefault="00D1629C" w:rsidP="00296A9B">
            <w:pPr>
              <w:jc w:val="center"/>
            </w:pPr>
            <w:r w:rsidRPr="005F20EC">
              <w:t>апрель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</w:pPr>
            <w:proofErr w:type="spellStart"/>
            <w:r w:rsidRPr="005F20EC">
              <w:t>кл</w:t>
            </w:r>
            <w:proofErr w:type="spellEnd"/>
            <w:r w:rsidRPr="005F20EC">
              <w:t>. рук</w:t>
            </w:r>
            <w:proofErr w:type="gramStart"/>
            <w:r w:rsidRPr="005F20EC">
              <w:t xml:space="preserve">., </w:t>
            </w:r>
            <w:proofErr w:type="gramEnd"/>
            <w:r w:rsidRPr="005F20EC">
              <w:t>воспитатели,</w:t>
            </w:r>
          </w:p>
          <w:p w:rsidR="00D1629C" w:rsidRPr="005F20EC" w:rsidRDefault="00D1629C" w:rsidP="00296A9B">
            <w:pPr>
              <w:jc w:val="center"/>
            </w:pPr>
            <w:r w:rsidRPr="005F20EC">
              <w:t>психолог</w:t>
            </w:r>
          </w:p>
        </w:tc>
      </w:tr>
      <w:tr w:rsidR="00D1629C" w:rsidRPr="005F20EC" w:rsidTr="00296A9B">
        <w:tc>
          <w:tcPr>
            <w:tcW w:w="15134" w:type="dxa"/>
            <w:gridSpan w:val="6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  <w:lang w:val="en-US"/>
              </w:rPr>
              <w:t>II</w:t>
            </w:r>
            <w:r w:rsidRPr="005F20EC">
              <w:rPr>
                <w:b/>
              </w:rPr>
              <w:t>. Состояние педагогического сообщества</w:t>
            </w:r>
          </w:p>
        </w:tc>
      </w:tr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1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Личностная позиция педагогов</w:t>
            </w:r>
          </w:p>
        </w:tc>
        <w:tc>
          <w:tcPr>
            <w:tcW w:w="2410" w:type="dxa"/>
          </w:tcPr>
          <w:p w:rsidR="00D1629C" w:rsidRPr="005F20EC" w:rsidRDefault="00D1629C" w:rsidP="00296A9B">
            <w:pPr>
              <w:jc w:val="center"/>
            </w:pPr>
            <w:r w:rsidRPr="005F20EC">
              <w:t>Ценностные ориентации педагогов</w:t>
            </w:r>
          </w:p>
        </w:tc>
        <w:tc>
          <w:tcPr>
            <w:tcW w:w="4961" w:type="dxa"/>
          </w:tcPr>
          <w:p w:rsidR="00D1629C" w:rsidRPr="005F20EC" w:rsidRDefault="00D1629C" w:rsidP="00296A9B">
            <w:pPr>
              <w:rPr>
                <w:b/>
              </w:rPr>
            </w:pPr>
            <w:r w:rsidRPr="005F20EC">
              <w:t xml:space="preserve">Исследование ценностных ориентаций учащихся в процессе формирования пространства духовно-нравственной культуры и гражданского становления личности </w:t>
            </w:r>
          </w:p>
        </w:tc>
        <w:tc>
          <w:tcPr>
            <w:tcW w:w="1843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t>сентябрь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</w:pPr>
            <w:proofErr w:type="spellStart"/>
            <w:r w:rsidRPr="005F20EC">
              <w:t>кл</w:t>
            </w:r>
            <w:proofErr w:type="spellEnd"/>
            <w:r w:rsidRPr="005F20EC">
              <w:t>. рук</w:t>
            </w:r>
            <w:proofErr w:type="gramStart"/>
            <w:r w:rsidRPr="005F20EC">
              <w:t xml:space="preserve">., </w:t>
            </w:r>
            <w:proofErr w:type="gramEnd"/>
            <w:r w:rsidRPr="005F20EC">
              <w:t>воспитатели,</w:t>
            </w:r>
          </w:p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t>психолог</w:t>
            </w:r>
          </w:p>
        </w:tc>
      </w:tr>
      <w:tr w:rsidR="00D1629C" w:rsidRPr="005F20EC" w:rsidTr="00296A9B">
        <w:tc>
          <w:tcPr>
            <w:tcW w:w="15134" w:type="dxa"/>
            <w:gridSpan w:val="6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  <w:lang w:val="en-US"/>
              </w:rPr>
              <w:t>III</w:t>
            </w:r>
            <w:r w:rsidRPr="005F20EC">
              <w:rPr>
                <w:b/>
              </w:rPr>
              <w:t>. Состояние сообщества родителей</w:t>
            </w:r>
          </w:p>
        </w:tc>
      </w:tr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1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 xml:space="preserve">Личностная позиция </w:t>
            </w:r>
            <w:r w:rsidRPr="005F20EC">
              <w:rPr>
                <w:b/>
              </w:rPr>
              <w:lastRenderedPageBreak/>
              <w:t>родителей (лиц их заменяющих)</w:t>
            </w:r>
          </w:p>
        </w:tc>
        <w:tc>
          <w:tcPr>
            <w:tcW w:w="2410" w:type="dxa"/>
          </w:tcPr>
          <w:p w:rsidR="00D1629C" w:rsidRPr="005F20EC" w:rsidRDefault="00D1629C" w:rsidP="00296A9B">
            <w:pPr>
              <w:jc w:val="center"/>
            </w:pPr>
            <w:r w:rsidRPr="005F20EC">
              <w:lastRenderedPageBreak/>
              <w:t xml:space="preserve">Ценностные ориентации </w:t>
            </w:r>
            <w:r w:rsidRPr="005F20EC">
              <w:lastRenderedPageBreak/>
              <w:t>родителей</w:t>
            </w:r>
          </w:p>
        </w:tc>
        <w:tc>
          <w:tcPr>
            <w:tcW w:w="4961" w:type="dxa"/>
          </w:tcPr>
          <w:p w:rsidR="00D1629C" w:rsidRPr="005F20EC" w:rsidRDefault="00D1629C" w:rsidP="00296A9B">
            <w:r w:rsidRPr="005F20EC">
              <w:lastRenderedPageBreak/>
              <w:t xml:space="preserve">Исследование ценностных ориентаций учащихся в процессе формирования </w:t>
            </w:r>
            <w:r w:rsidRPr="005F20EC">
              <w:lastRenderedPageBreak/>
              <w:t xml:space="preserve">пространства духовно-нравственной культуры и гражданского становления личности </w:t>
            </w:r>
          </w:p>
        </w:tc>
        <w:tc>
          <w:tcPr>
            <w:tcW w:w="1843" w:type="dxa"/>
          </w:tcPr>
          <w:p w:rsidR="00D1629C" w:rsidRPr="001E71FE" w:rsidRDefault="00D1629C" w:rsidP="00296A9B">
            <w:pPr>
              <w:jc w:val="center"/>
            </w:pPr>
            <w:r w:rsidRPr="001E71FE">
              <w:lastRenderedPageBreak/>
              <w:t>октябрь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</w:pPr>
            <w:proofErr w:type="spellStart"/>
            <w:r w:rsidRPr="005F20EC">
              <w:t>Кл</w:t>
            </w:r>
            <w:proofErr w:type="gramStart"/>
            <w:r w:rsidRPr="005F20EC">
              <w:t>.р</w:t>
            </w:r>
            <w:proofErr w:type="gramEnd"/>
            <w:r w:rsidRPr="005F20EC">
              <w:t>ук</w:t>
            </w:r>
            <w:proofErr w:type="spellEnd"/>
            <w:r w:rsidRPr="005F20EC">
              <w:t xml:space="preserve">., </w:t>
            </w:r>
            <w:proofErr w:type="spellStart"/>
            <w:r w:rsidRPr="005F20EC">
              <w:t>воспитатели,психолог</w:t>
            </w:r>
            <w:proofErr w:type="spellEnd"/>
          </w:p>
        </w:tc>
      </w:tr>
      <w:tr w:rsidR="00D1629C" w:rsidRPr="005F20EC" w:rsidTr="00296A9B">
        <w:tc>
          <w:tcPr>
            <w:tcW w:w="15134" w:type="dxa"/>
            <w:gridSpan w:val="6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  <w:lang w:val="en-US"/>
              </w:rPr>
              <w:lastRenderedPageBreak/>
              <w:t>IV</w:t>
            </w:r>
            <w:r w:rsidRPr="005F20EC">
              <w:rPr>
                <w:b/>
              </w:rPr>
              <w:t xml:space="preserve">. Состояние образовательного пространства  </w:t>
            </w:r>
          </w:p>
        </w:tc>
      </w:tr>
      <w:tr w:rsidR="00D1629C" w:rsidRPr="005F20EC" w:rsidTr="00296A9B">
        <w:tc>
          <w:tcPr>
            <w:tcW w:w="51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1</w:t>
            </w:r>
          </w:p>
        </w:tc>
        <w:tc>
          <w:tcPr>
            <w:tcW w:w="2004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Удовлетворенность субъектов деятельности</w:t>
            </w:r>
          </w:p>
        </w:tc>
        <w:tc>
          <w:tcPr>
            <w:tcW w:w="2410" w:type="dxa"/>
          </w:tcPr>
          <w:p w:rsidR="00D1629C" w:rsidRPr="005F20EC" w:rsidRDefault="00D1629C" w:rsidP="00296A9B">
            <w:pPr>
              <w:jc w:val="center"/>
            </w:pPr>
            <w:r w:rsidRPr="005F20EC">
              <w:t>Удовлетворенность учащихся</w:t>
            </w: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  <w:r w:rsidRPr="005F20EC">
              <w:t>Удовлетворенность педагогов жизнедеятельностью в школе</w:t>
            </w: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  <w:r w:rsidRPr="005F20EC">
              <w:t>Удовлетворенность родителей жизнедеятельностью в школе</w:t>
            </w:r>
          </w:p>
        </w:tc>
        <w:tc>
          <w:tcPr>
            <w:tcW w:w="4961" w:type="dxa"/>
          </w:tcPr>
          <w:p w:rsidR="00D1629C" w:rsidRPr="005F20EC" w:rsidRDefault="00D1629C" w:rsidP="00296A9B">
            <w:r w:rsidRPr="005F20EC">
              <w:t>Методика изучения удовлетворенности учащихся</w:t>
            </w:r>
          </w:p>
          <w:p w:rsidR="00D1629C" w:rsidRPr="005F20EC" w:rsidRDefault="00D1629C" w:rsidP="00296A9B"/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r w:rsidRPr="005F20EC">
              <w:t>Методика изучения удовлетворенности педагогов</w:t>
            </w:r>
          </w:p>
          <w:p w:rsidR="00D1629C" w:rsidRPr="005F20EC" w:rsidRDefault="00D1629C" w:rsidP="00296A9B">
            <w:r w:rsidRPr="005F20EC">
              <w:t xml:space="preserve"> </w:t>
            </w:r>
          </w:p>
          <w:p w:rsidR="00D1629C" w:rsidRPr="005F20EC" w:rsidRDefault="00D1629C" w:rsidP="00296A9B"/>
          <w:p w:rsidR="00D1629C" w:rsidRPr="005F20EC" w:rsidRDefault="00D1629C" w:rsidP="00296A9B">
            <w:r w:rsidRPr="005F20EC">
              <w:t>Методика изучения удовлетворенности родителей</w:t>
            </w:r>
          </w:p>
          <w:p w:rsidR="00D1629C" w:rsidRPr="005F20EC" w:rsidRDefault="00D1629C" w:rsidP="000145F3"/>
        </w:tc>
        <w:tc>
          <w:tcPr>
            <w:tcW w:w="1843" w:type="dxa"/>
          </w:tcPr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апрель</w:t>
            </w:r>
          </w:p>
          <w:p w:rsidR="00D1629C" w:rsidRPr="005F20EC" w:rsidRDefault="00D1629C" w:rsidP="00296A9B">
            <w:pPr>
              <w:jc w:val="center"/>
              <w:rPr>
                <w:b/>
              </w:rPr>
            </w:pPr>
          </w:p>
          <w:p w:rsidR="00D1629C" w:rsidRPr="005F20EC" w:rsidRDefault="00D1629C" w:rsidP="00296A9B">
            <w:pPr>
              <w:jc w:val="center"/>
              <w:rPr>
                <w:b/>
              </w:rPr>
            </w:pPr>
          </w:p>
          <w:p w:rsidR="00D1629C" w:rsidRPr="005F20EC" w:rsidRDefault="00D1629C" w:rsidP="00296A9B">
            <w:pPr>
              <w:jc w:val="center"/>
              <w:rPr>
                <w:b/>
              </w:rPr>
            </w:pPr>
          </w:p>
          <w:p w:rsidR="00D1629C" w:rsidRPr="005F20EC" w:rsidRDefault="00D1629C" w:rsidP="00296A9B">
            <w:pPr>
              <w:jc w:val="center"/>
              <w:rPr>
                <w:b/>
              </w:rPr>
            </w:pPr>
          </w:p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апрель</w:t>
            </w:r>
          </w:p>
          <w:p w:rsidR="00D1629C" w:rsidRPr="005F20EC" w:rsidRDefault="00D1629C" w:rsidP="00296A9B">
            <w:pPr>
              <w:jc w:val="center"/>
              <w:rPr>
                <w:b/>
              </w:rPr>
            </w:pPr>
          </w:p>
          <w:p w:rsidR="00D1629C" w:rsidRPr="005F20EC" w:rsidRDefault="00D1629C" w:rsidP="00296A9B">
            <w:pPr>
              <w:jc w:val="center"/>
              <w:rPr>
                <w:b/>
              </w:rPr>
            </w:pPr>
          </w:p>
          <w:p w:rsidR="00D1629C" w:rsidRPr="005F20EC" w:rsidRDefault="00D1629C" w:rsidP="00296A9B">
            <w:pPr>
              <w:jc w:val="center"/>
              <w:rPr>
                <w:b/>
              </w:rPr>
            </w:pPr>
          </w:p>
          <w:p w:rsidR="00D1629C" w:rsidRPr="005F20EC" w:rsidRDefault="00D1629C" w:rsidP="00296A9B">
            <w:pPr>
              <w:jc w:val="center"/>
              <w:rPr>
                <w:b/>
              </w:rPr>
            </w:pPr>
            <w:r w:rsidRPr="005F20EC">
              <w:rPr>
                <w:b/>
              </w:rPr>
              <w:t>март</w:t>
            </w:r>
          </w:p>
        </w:tc>
        <w:tc>
          <w:tcPr>
            <w:tcW w:w="3402" w:type="dxa"/>
          </w:tcPr>
          <w:p w:rsidR="00D1629C" w:rsidRPr="005F20EC" w:rsidRDefault="00D1629C" w:rsidP="00296A9B">
            <w:pPr>
              <w:jc w:val="center"/>
            </w:pPr>
            <w:r w:rsidRPr="005F20EC">
              <w:t>Зам</w:t>
            </w:r>
            <w:proofErr w:type="gramStart"/>
            <w:r w:rsidRPr="005F20EC">
              <w:t>.д</w:t>
            </w:r>
            <w:proofErr w:type="gramEnd"/>
            <w:r w:rsidRPr="005F20EC">
              <w:t>иректора по ВР</w:t>
            </w: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  <w:r w:rsidRPr="005F20EC">
              <w:t>Зам</w:t>
            </w:r>
            <w:proofErr w:type="gramStart"/>
            <w:r w:rsidRPr="005F20EC">
              <w:t>.д</w:t>
            </w:r>
            <w:proofErr w:type="gramEnd"/>
            <w:r w:rsidRPr="005F20EC">
              <w:t>иректора по УВР</w:t>
            </w: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>
            <w:pPr>
              <w:jc w:val="center"/>
            </w:pPr>
          </w:p>
          <w:p w:rsidR="00D1629C" w:rsidRPr="005F20EC" w:rsidRDefault="00D1629C" w:rsidP="00296A9B"/>
          <w:p w:rsidR="00D1629C" w:rsidRPr="005F20EC" w:rsidRDefault="00D1629C" w:rsidP="00296A9B">
            <w:pPr>
              <w:jc w:val="center"/>
            </w:pPr>
            <w:r w:rsidRPr="005F20EC">
              <w:t>Зам</w:t>
            </w:r>
            <w:proofErr w:type="gramStart"/>
            <w:r w:rsidRPr="005F20EC">
              <w:t>.д</w:t>
            </w:r>
            <w:proofErr w:type="gramEnd"/>
            <w:r w:rsidRPr="005F20EC">
              <w:t>иректора по ВР</w:t>
            </w:r>
          </w:p>
        </w:tc>
      </w:tr>
    </w:tbl>
    <w:p w:rsidR="00D1629C" w:rsidRPr="005F20EC" w:rsidRDefault="00D1629C" w:rsidP="00D1629C">
      <w:pPr>
        <w:jc w:val="center"/>
        <w:rPr>
          <w:b/>
        </w:rPr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D1629C" w:rsidRDefault="00D1629C" w:rsidP="00D1629C">
      <w:pPr>
        <w:jc w:val="right"/>
      </w:pPr>
    </w:p>
    <w:p w:rsidR="000145F3" w:rsidRDefault="000145F3" w:rsidP="00D1629C">
      <w:pPr>
        <w:jc w:val="right"/>
      </w:pPr>
    </w:p>
    <w:p w:rsidR="000145F3" w:rsidRDefault="000145F3" w:rsidP="00D1629C">
      <w:pPr>
        <w:jc w:val="right"/>
      </w:pPr>
    </w:p>
    <w:p w:rsidR="00D1629C" w:rsidRPr="00DA6B5C" w:rsidRDefault="00D1629C" w:rsidP="00D1629C">
      <w:pPr>
        <w:jc w:val="right"/>
      </w:pPr>
      <w:r>
        <w:lastRenderedPageBreak/>
        <w:t>Приложение 4</w:t>
      </w:r>
    </w:p>
    <w:p w:rsidR="000145F3" w:rsidRDefault="000145F3" w:rsidP="00D1629C">
      <w:pPr>
        <w:jc w:val="center"/>
        <w:rPr>
          <w:b/>
        </w:rPr>
      </w:pPr>
    </w:p>
    <w:p w:rsidR="000145F3" w:rsidRDefault="000145F3" w:rsidP="00D1629C">
      <w:pPr>
        <w:jc w:val="center"/>
        <w:rPr>
          <w:b/>
        </w:rPr>
      </w:pPr>
    </w:p>
    <w:p w:rsidR="00D1629C" w:rsidRDefault="00D1629C" w:rsidP="00D1629C">
      <w:pPr>
        <w:jc w:val="center"/>
        <w:rPr>
          <w:b/>
        </w:rPr>
      </w:pPr>
      <w:r w:rsidRPr="005C7D32">
        <w:rPr>
          <w:b/>
        </w:rPr>
        <w:t xml:space="preserve">Психологическое сопровождение мониторинга </w:t>
      </w:r>
      <w:r>
        <w:rPr>
          <w:b/>
        </w:rPr>
        <w:t>эффективности воспитательной деятельности ОУ</w:t>
      </w:r>
    </w:p>
    <w:p w:rsidR="00D1629C" w:rsidRDefault="00D1629C" w:rsidP="00D1629C">
      <w:pPr>
        <w:jc w:val="both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111"/>
        <w:gridCol w:w="992"/>
        <w:gridCol w:w="1276"/>
        <w:gridCol w:w="4394"/>
        <w:gridCol w:w="1795"/>
      </w:tblGrid>
      <w:tr w:rsidR="00D1629C" w:rsidTr="00296A9B">
        <w:tc>
          <w:tcPr>
            <w:tcW w:w="2660" w:type="dxa"/>
          </w:tcPr>
          <w:p w:rsidR="00D1629C" w:rsidRPr="00E67DEA" w:rsidRDefault="00D1629C" w:rsidP="00296A9B">
            <w:pPr>
              <w:jc w:val="center"/>
              <w:rPr>
                <w:b/>
              </w:rPr>
            </w:pPr>
            <w:r w:rsidRPr="00E67DEA">
              <w:rPr>
                <w:b/>
              </w:rPr>
              <w:t xml:space="preserve">Направления </w:t>
            </w:r>
          </w:p>
          <w:p w:rsidR="00D1629C" w:rsidRPr="00F841DD" w:rsidRDefault="00D1629C" w:rsidP="00296A9B">
            <w:pPr>
              <w:jc w:val="center"/>
              <w:rPr>
                <w:b/>
                <w:sz w:val="20"/>
                <w:szCs w:val="20"/>
              </w:rPr>
            </w:pPr>
            <w:r w:rsidRPr="00E67DEA">
              <w:rPr>
                <w:b/>
              </w:rPr>
              <w:t>мониторинга</w:t>
            </w:r>
          </w:p>
        </w:tc>
        <w:tc>
          <w:tcPr>
            <w:tcW w:w="4111" w:type="dxa"/>
          </w:tcPr>
          <w:p w:rsidR="00D1629C" w:rsidRPr="004054CF" w:rsidRDefault="00D1629C" w:rsidP="00296A9B">
            <w:pPr>
              <w:jc w:val="center"/>
              <w:rPr>
                <w:b/>
              </w:rPr>
            </w:pPr>
            <w:r w:rsidRPr="004054CF">
              <w:rPr>
                <w:b/>
              </w:rPr>
              <w:t>Диагностический инструментарий</w:t>
            </w:r>
          </w:p>
        </w:tc>
        <w:tc>
          <w:tcPr>
            <w:tcW w:w="992" w:type="dxa"/>
          </w:tcPr>
          <w:p w:rsidR="00D1629C" w:rsidRPr="00F841DD" w:rsidRDefault="00D1629C" w:rsidP="00296A9B">
            <w:pPr>
              <w:jc w:val="center"/>
              <w:rPr>
                <w:b/>
              </w:rPr>
            </w:pPr>
            <w:r w:rsidRPr="00F841DD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D1629C" w:rsidRPr="00E67DEA" w:rsidRDefault="00D1629C" w:rsidP="00296A9B">
            <w:pPr>
              <w:jc w:val="center"/>
              <w:rPr>
                <w:b/>
              </w:rPr>
            </w:pPr>
            <w:r w:rsidRPr="00E67DEA">
              <w:rPr>
                <w:b/>
              </w:rPr>
              <w:t>периодичность</w:t>
            </w:r>
          </w:p>
        </w:tc>
        <w:tc>
          <w:tcPr>
            <w:tcW w:w="4394" w:type="dxa"/>
          </w:tcPr>
          <w:p w:rsidR="00D1629C" w:rsidRPr="00E67DEA" w:rsidRDefault="00D1629C" w:rsidP="00296A9B">
            <w:pPr>
              <w:jc w:val="center"/>
              <w:rPr>
                <w:b/>
              </w:rPr>
            </w:pPr>
            <w:r w:rsidRPr="00E67DEA">
              <w:rPr>
                <w:b/>
              </w:rPr>
              <w:t>Представление результатов</w:t>
            </w:r>
          </w:p>
        </w:tc>
        <w:tc>
          <w:tcPr>
            <w:tcW w:w="1795" w:type="dxa"/>
          </w:tcPr>
          <w:p w:rsidR="00D1629C" w:rsidRPr="00E67DEA" w:rsidRDefault="00D1629C" w:rsidP="00296A9B">
            <w:pPr>
              <w:jc w:val="center"/>
              <w:rPr>
                <w:b/>
              </w:rPr>
            </w:pPr>
            <w:r w:rsidRPr="00E67DEA">
              <w:rPr>
                <w:b/>
              </w:rPr>
              <w:t>ответственные</w:t>
            </w:r>
          </w:p>
        </w:tc>
      </w:tr>
      <w:tr w:rsidR="00D1629C" w:rsidTr="00296A9B">
        <w:trPr>
          <w:trHeight w:val="872"/>
        </w:trPr>
        <w:tc>
          <w:tcPr>
            <w:tcW w:w="2660" w:type="dxa"/>
          </w:tcPr>
          <w:p w:rsidR="00D1629C" w:rsidRPr="0007231C" w:rsidRDefault="00D1629C" w:rsidP="000145F3">
            <w:pPr>
              <w:jc w:val="both"/>
            </w:pPr>
            <w:r>
              <w:t xml:space="preserve">Изучение ценностных ориентаций педагогов и администрации </w:t>
            </w:r>
            <w:r w:rsidR="000145F3">
              <w:t>БПШ</w:t>
            </w:r>
          </w:p>
        </w:tc>
        <w:tc>
          <w:tcPr>
            <w:tcW w:w="4111" w:type="dxa"/>
          </w:tcPr>
          <w:p w:rsidR="00D1629C" w:rsidRDefault="00D1629C" w:rsidP="000145F3">
            <w:pPr>
              <w:jc w:val="both"/>
            </w:pPr>
            <w:r>
              <w:t>Методика «Изучение ценностных ориентаций педагогов, обучающихся, родителей образовательного учреждения</w:t>
            </w:r>
          </w:p>
        </w:tc>
        <w:tc>
          <w:tcPr>
            <w:tcW w:w="992" w:type="dxa"/>
          </w:tcPr>
          <w:p w:rsidR="00D1629C" w:rsidRPr="004054CF" w:rsidRDefault="00D1629C" w:rsidP="00296A9B">
            <w:pPr>
              <w:jc w:val="center"/>
              <w:rPr>
                <w:sz w:val="20"/>
                <w:szCs w:val="20"/>
              </w:rPr>
            </w:pPr>
            <w:r w:rsidRPr="004054CF">
              <w:rPr>
                <w:sz w:val="20"/>
                <w:szCs w:val="20"/>
              </w:rPr>
              <w:t>учителя, администрация</w:t>
            </w:r>
          </w:p>
        </w:tc>
        <w:tc>
          <w:tcPr>
            <w:tcW w:w="1276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 xml:space="preserve">Сентябрь, </w:t>
            </w:r>
          </w:p>
          <w:p w:rsidR="00D1629C" w:rsidRDefault="00D1629C" w:rsidP="00296A9B">
            <w:pPr>
              <w:jc w:val="both"/>
            </w:pPr>
            <w:r>
              <w:t>1 раз в  год</w:t>
            </w: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Организация</w:t>
            </w:r>
          </w:p>
          <w:p w:rsidR="00D1629C" w:rsidRDefault="00D1629C" w:rsidP="00296A9B">
            <w:pPr>
              <w:jc w:val="both"/>
            </w:pPr>
            <w:r>
              <w:t>тестирования</w:t>
            </w:r>
          </w:p>
          <w:p w:rsidR="00D1629C" w:rsidRDefault="00D1629C" w:rsidP="00296A9B">
            <w:pPr>
              <w:jc w:val="both"/>
            </w:pPr>
            <w:r>
              <w:t>Аналитическая справка по итогам тестирования</w:t>
            </w:r>
          </w:p>
        </w:tc>
        <w:tc>
          <w:tcPr>
            <w:tcW w:w="1795" w:type="dxa"/>
          </w:tcPr>
          <w:p w:rsidR="00D1629C" w:rsidRDefault="00D1629C" w:rsidP="000A66C5">
            <w:pPr>
              <w:jc w:val="both"/>
            </w:pPr>
            <w:r>
              <w:t>Зам. директора Педагог-психолог</w:t>
            </w:r>
          </w:p>
        </w:tc>
      </w:tr>
      <w:tr w:rsidR="00D1629C" w:rsidTr="00296A9B">
        <w:trPr>
          <w:trHeight w:val="1052"/>
        </w:trPr>
        <w:tc>
          <w:tcPr>
            <w:tcW w:w="2660" w:type="dxa"/>
          </w:tcPr>
          <w:p w:rsidR="00D1629C" w:rsidRPr="004054CF" w:rsidRDefault="00D1629C" w:rsidP="00296A9B">
            <w:pPr>
              <w:jc w:val="both"/>
            </w:pPr>
            <w:proofErr w:type="spellStart"/>
            <w:r w:rsidRPr="004054CF">
              <w:t>Изучениеценностных</w:t>
            </w:r>
            <w:proofErr w:type="spellEnd"/>
            <w:r w:rsidRPr="004054CF">
              <w:t xml:space="preserve"> ориентаций </w:t>
            </w:r>
            <w:r>
              <w:t>родителей обучающихся в ОУ</w:t>
            </w:r>
          </w:p>
        </w:tc>
        <w:tc>
          <w:tcPr>
            <w:tcW w:w="4111" w:type="dxa"/>
          </w:tcPr>
          <w:p w:rsidR="00D1629C" w:rsidRDefault="00D1629C" w:rsidP="000145F3">
            <w:pPr>
              <w:jc w:val="both"/>
            </w:pPr>
            <w:r>
              <w:t>Методика «Изучение ценностных ориентаций педагогов, обучающихся, родителей образовательного учреждения</w:t>
            </w:r>
          </w:p>
        </w:tc>
        <w:tc>
          <w:tcPr>
            <w:tcW w:w="992" w:type="dxa"/>
          </w:tcPr>
          <w:p w:rsidR="00D1629C" w:rsidRDefault="00D1629C" w:rsidP="00296A9B">
            <w:pPr>
              <w:jc w:val="center"/>
            </w:pPr>
          </w:p>
          <w:p w:rsidR="00D1629C" w:rsidRDefault="00D1629C" w:rsidP="00296A9B">
            <w:pPr>
              <w:jc w:val="center"/>
            </w:pPr>
            <w:r>
              <w:t>1-9кл</w:t>
            </w:r>
          </w:p>
        </w:tc>
        <w:tc>
          <w:tcPr>
            <w:tcW w:w="1276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 xml:space="preserve">Октябрь, </w:t>
            </w:r>
          </w:p>
          <w:p w:rsidR="00D1629C" w:rsidRDefault="00D1629C" w:rsidP="00296A9B">
            <w:pPr>
              <w:jc w:val="both"/>
            </w:pPr>
            <w:r>
              <w:t xml:space="preserve">1 раз в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  <w:p w:rsidR="00D1629C" w:rsidRDefault="00D1629C" w:rsidP="00296A9B">
            <w:pPr>
              <w:jc w:val="both"/>
            </w:pP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Организация</w:t>
            </w:r>
          </w:p>
          <w:p w:rsidR="00D1629C" w:rsidRDefault="00D1629C" w:rsidP="00296A9B">
            <w:pPr>
              <w:jc w:val="both"/>
            </w:pPr>
            <w:r>
              <w:t>тестирования родителей обучающихся на родительском собрании</w:t>
            </w:r>
          </w:p>
          <w:p w:rsidR="00D1629C" w:rsidRDefault="00D1629C" w:rsidP="00296A9B">
            <w:pPr>
              <w:jc w:val="both"/>
            </w:pPr>
            <w:r>
              <w:t>Аналитическая справка по итогам тестирования</w:t>
            </w:r>
          </w:p>
        </w:tc>
        <w:tc>
          <w:tcPr>
            <w:tcW w:w="1795" w:type="dxa"/>
          </w:tcPr>
          <w:p w:rsidR="00D1629C" w:rsidRDefault="00D1629C" w:rsidP="00296A9B">
            <w:pPr>
              <w:jc w:val="both"/>
            </w:pPr>
            <w:r>
              <w:t>Воспитатель, куратор</w:t>
            </w:r>
          </w:p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Педагог-психолог</w:t>
            </w:r>
          </w:p>
        </w:tc>
      </w:tr>
      <w:tr w:rsidR="00D1629C" w:rsidTr="00296A9B">
        <w:trPr>
          <w:trHeight w:val="1355"/>
        </w:trPr>
        <w:tc>
          <w:tcPr>
            <w:tcW w:w="2660" w:type="dxa"/>
          </w:tcPr>
          <w:p w:rsidR="00D1629C" w:rsidRPr="00F841DD" w:rsidRDefault="00D1629C" w:rsidP="00296A9B">
            <w:pPr>
              <w:jc w:val="both"/>
              <w:rPr>
                <w:b/>
              </w:rPr>
            </w:pPr>
            <w:proofErr w:type="spellStart"/>
            <w:r w:rsidRPr="004054CF">
              <w:t>Изучениеценностных</w:t>
            </w:r>
            <w:proofErr w:type="spellEnd"/>
            <w:r w:rsidRPr="004054CF">
              <w:t xml:space="preserve"> ориентаций </w:t>
            </w:r>
            <w:r>
              <w:t>обучающихся в ОУ</w:t>
            </w:r>
          </w:p>
        </w:tc>
        <w:tc>
          <w:tcPr>
            <w:tcW w:w="4111" w:type="dxa"/>
          </w:tcPr>
          <w:p w:rsidR="00D1629C" w:rsidRPr="00847531" w:rsidRDefault="00D1629C" w:rsidP="000145F3">
            <w:pPr>
              <w:jc w:val="both"/>
            </w:pPr>
            <w:r>
              <w:t>Методика «Изучение ценностных ориентаций педагогов, обучающихся, родите</w:t>
            </w:r>
            <w:r w:rsidR="000145F3">
              <w:t>лей образовательного учреждения</w:t>
            </w:r>
          </w:p>
        </w:tc>
        <w:tc>
          <w:tcPr>
            <w:tcW w:w="992" w:type="dxa"/>
          </w:tcPr>
          <w:p w:rsidR="00D1629C" w:rsidRDefault="00D1629C" w:rsidP="00296A9B">
            <w:pPr>
              <w:jc w:val="center"/>
            </w:pPr>
          </w:p>
          <w:p w:rsidR="00D1629C" w:rsidRDefault="00D1629C" w:rsidP="00296A9B">
            <w:pPr>
              <w:jc w:val="center"/>
            </w:pPr>
            <w:r>
              <w:t>3-9кл</w:t>
            </w:r>
          </w:p>
        </w:tc>
        <w:tc>
          <w:tcPr>
            <w:tcW w:w="1276" w:type="dxa"/>
          </w:tcPr>
          <w:p w:rsidR="00D1629C" w:rsidRPr="003A37B5" w:rsidRDefault="00D1629C" w:rsidP="00296A9B">
            <w:pPr>
              <w:jc w:val="both"/>
            </w:pPr>
            <w:r w:rsidRPr="003A37B5">
              <w:t xml:space="preserve">Ноябрь </w:t>
            </w:r>
          </w:p>
          <w:p w:rsidR="00D1629C" w:rsidRPr="003A37B5" w:rsidRDefault="00D1629C" w:rsidP="00296A9B">
            <w:pPr>
              <w:jc w:val="both"/>
            </w:pPr>
            <w:r w:rsidRPr="003A37B5">
              <w:t>1 раз в год</w:t>
            </w:r>
          </w:p>
          <w:p w:rsidR="00D1629C" w:rsidRPr="003A37B5" w:rsidRDefault="00D1629C" w:rsidP="00296A9B">
            <w:pPr>
              <w:jc w:val="both"/>
            </w:pP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Организация</w:t>
            </w:r>
          </w:p>
          <w:p w:rsidR="00D1629C" w:rsidRDefault="00D1629C" w:rsidP="00296A9B">
            <w:pPr>
              <w:jc w:val="both"/>
            </w:pPr>
            <w:r>
              <w:t xml:space="preserve">тестирования </w:t>
            </w:r>
            <w:proofErr w:type="gramStart"/>
            <w:r>
              <w:t>обучающихся</w:t>
            </w:r>
            <w:proofErr w:type="gramEnd"/>
          </w:p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Аналитическая справка по итогам тестирования</w:t>
            </w:r>
          </w:p>
        </w:tc>
        <w:tc>
          <w:tcPr>
            <w:tcW w:w="1795" w:type="dxa"/>
          </w:tcPr>
          <w:p w:rsidR="00D1629C" w:rsidRDefault="00D1629C" w:rsidP="00296A9B">
            <w:pPr>
              <w:jc w:val="both"/>
            </w:pPr>
            <w:r>
              <w:t>Педагог-психолог</w:t>
            </w:r>
          </w:p>
        </w:tc>
      </w:tr>
      <w:tr w:rsidR="00D1629C" w:rsidTr="00296A9B">
        <w:trPr>
          <w:trHeight w:val="1447"/>
        </w:trPr>
        <w:tc>
          <w:tcPr>
            <w:tcW w:w="2660" w:type="dxa"/>
          </w:tcPr>
          <w:p w:rsidR="00D1629C" w:rsidRPr="00E67DEA" w:rsidRDefault="00D1629C" w:rsidP="00296A9B">
            <w:pPr>
              <w:jc w:val="both"/>
            </w:pPr>
            <w:r w:rsidRPr="00E67DEA">
              <w:t xml:space="preserve">Изучение психологического климата </w:t>
            </w:r>
            <w:r>
              <w:t>и групповой сплоченности классных коллективов ОУ</w:t>
            </w:r>
          </w:p>
        </w:tc>
        <w:tc>
          <w:tcPr>
            <w:tcW w:w="4111" w:type="dxa"/>
          </w:tcPr>
          <w:p w:rsidR="00D1629C" w:rsidRDefault="00D1629C" w:rsidP="00296A9B">
            <w:pPr>
              <w:jc w:val="both"/>
            </w:pPr>
            <w:r>
              <w:t>Методика «Психологический климат классного коллектива. Оценка групповой сплоченности и уровня развития классного коллектива»</w:t>
            </w:r>
          </w:p>
        </w:tc>
        <w:tc>
          <w:tcPr>
            <w:tcW w:w="992" w:type="dxa"/>
          </w:tcPr>
          <w:p w:rsidR="00D1629C" w:rsidRDefault="00D1629C" w:rsidP="00296A9B">
            <w:pPr>
              <w:jc w:val="center"/>
            </w:pPr>
          </w:p>
          <w:p w:rsidR="00D1629C" w:rsidRDefault="00D1629C" w:rsidP="00296A9B">
            <w:pPr>
              <w:jc w:val="center"/>
            </w:pPr>
            <w:r>
              <w:t>3-9кл</w:t>
            </w:r>
          </w:p>
          <w:p w:rsidR="00D1629C" w:rsidRDefault="00D1629C" w:rsidP="00296A9B">
            <w:pPr>
              <w:jc w:val="center"/>
            </w:pPr>
          </w:p>
        </w:tc>
        <w:tc>
          <w:tcPr>
            <w:tcW w:w="1276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Январь</w:t>
            </w:r>
          </w:p>
          <w:p w:rsidR="00D1629C" w:rsidRDefault="00D1629C" w:rsidP="00296A9B">
            <w:pPr>
              <w:jc w:val="both"/>
            </w:pPr>
            <w:r>
              <w:t>1 раз в год</w:t>
            </w:r>
          </w:p>
          <w:p w:rsidR="00D1629C" w:rsidRDefault="00D1629C" w:rsidP="00296A9B">
            <w:pPr>
              <w:jc w:val="both"/>
            </w:pP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Организация</w:t>
            </w:r>
          </w:p>
          <w:p w:rsidR="00D1629C" w:rsidRDefault="00D1629C" w:rsidP="00296A9B">
            <w:pPr>
              <w:jc w:val="both"/>
            </w:pPr>
            <w:r>
              <w:t xml:space="preserve">тестирования </w:t>
            </w:r>
            <w:proofErr w:type="gramStart"/>
            <w:r>
              <w:t>обучающихся</w:t>
            </w:r>
            <w:proofErr w:type="gramEnd"/>
          </w:p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Аналитическая справка по итогам тестирования</w:t>
            </w:r>
          </w:p>
        </w:tc>
        <w:tc>
          <w:tcPr>
            <w:tcW w:w="1795" w:type="dxa"/>
          </w:tcPr>
          <w:p w:rsidR="00D1629C" w:rsidRDefault="00D1629C" w:rsidP="00296A9B">
            <w:pPr>
              <w:jc w:val="both"/>
            </w:pPr>
            <w:r>
              <w:t>Педагог-психолог</w:t>
            </w:r>
          </w:p>
        </w:tc>
      </w:tr>
      <w:tr w:rsidR="00D1629C" w:rsidTr="00296A9B">
        <w:trPr>
          <w:trHeight w:val="1447"/>
        </w:trPr>
        <w:tc>
          <w:tcPr>
            <w:tcW w:w="2660" w:type="dxa"/>
          </w:tcPr>
          <w:p w:rsidR="00D1629C" w:rsidRPr="00E67DEA" w:rsidRDefault="00D1629C" w:rsidP="00296A9B">
            <w:pPr>
              <w:jc w:val="both"/>
            </w:pPr>
            <w:r>
              <w:t>Составление психолого-педагогической характеристики классного коллектива</w:t>
            </w:r>
          </w:p>
        </w:tc>
        <w:tc>
          <w:tcPr>
            <w:tcW w:w="4111" w:type="dxa"/>
          </w:tcPr>
          <w:p w:rsidR="00D1629C" w:rsidRDefault="00D1629C" w:rsidP="00296A9B">
            <w:pPr>
              <w:jc w:val="both"/>
            </w:pPr>
            <w:r>
              <w:t>1.Схема составления психолого-педагогической характеристики классного коллектива</w:t>
            </w:r>
          </w:p>
          <w:p w:rsidR="00D1629C" w:rsidRDefault="00D1629C" w:rsidP="00296A9B">
            <w:pPr>
              <w:jc w:val="both"/>
            </w:pPr>
            <w:r>
              <w:t>2.Социометрия</w:t>
            </w:r>
          </w:p>
        </w:tc>
        <w:tc>
          <w:tcPr>
            <w:tcW w:w="992" w:type="dxa"/>
          </w:tcPr>
          <w:p w:rsidR="00D1629C" w:rsidRDefault="00D1629C" w:rsidP="00296A9B">
            <w:pPr>
              <w:jc w:val="center"/>
            </w:pPr>
          </w:p>
          <w:p w:rsidR="00D1629C" w:rsidRDefault="00D1629C" w:rsidP="00296A9B">
            <w:pPr>
              <w:jc w:val="center"/>
            </w:pPr>
            <w:r>
              <w:t>1-9кл</w:t>
            </w:r>
          </w:p>
        </w:tc>
        <w:tc>
          <w:tcPr>
            <w:tcW w:w="1276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 xml:space="preserve">Февраль </w:t>
            </w:r>
          </w:p>
          <w:p w:rsidR="00D1629C" w:rsidRDefault="00D1629C" w:rsidP="00296A9B">
            <w:pPr>
              <w:jc w:val="both"/>
            </w:pPr>
            <w:r>
              <w:t>1 раз в год</w:t>
            </w: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Психолого-педагогическая характеристика с анализом уровня развития классного коллектива и рекомендациями для педагогов в папке классного руководителя</w:t>
            </w:r>
          </w:p>
        </w:tc>
        <w:tc>
          <w:tcPr>
            <w:tcW w:w="1795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Зам. директора по ВР</w:t>
            </w:r>
          </w:p>
        </w:tc>
      </w:tr>
      <w:tr w:rsidR="00D1629C" w:rsidTr="00296A9B">
        <w:trPr>
          <w:trHeight w:val="1447"/>
        </w:trPr>
        <w:tc>
          <w:tcPr>
            <w:tcW w:w="2660" w:type="dxa"/>
          </w:tcPr>
          <w:p w:rsidR="00D1629C" w:rsidRPr="00E67DEA" w:rsidRDefault="00D1629C" w:rsidP="00296A9B">
            <w:pPr>
              <w:jc w:val="both"/>
            </w:pPr>
            <w:r>
              <w:lastRenderedPageBreak/>
              <w:t xml:space="preserve">Изучение удовлетворенности </w:t>
            </w:r>
            <w:proofErr w:type="gramStart"/>
            <w:r>
              <w:t>обучающихся</w:t>
            </w:r>
            <w:proofErr w:type="gramEnd"/>
            <w:r>
              <w:t xml:space="preserve"> учебно-воспитательным процессом в ОУ</w:t>
            </w:r>
          </w:p>
        </w:tc>
        <w:tc>
          <w:tcPr>
            <w:tcW w:w="4111" w:type="dxa"/>
          </w:tcPr>
          <w:p w:rsidR="00D1629C" w:rsidRDefault="00D1629C" w:rsidP="00296A9B">
            <w:pPr>
              <w:jc w:val="both"/>
            </w:pPr>
            <w:r>
              <w:t xml:space="preserve">Анкета для </w:t>
            </w:r>
            <w:proofErr w:type="gramStart"/>
            <w:r>
              <w:t>обучающихся</w:t>
            </w:r>
            <w:proofErr w:type="gramEnd"/>
            <w:r>
              <w:t xml:space="preserve"> (Ю.В. </w:t>
            </w:r>
            <w:proofErr w:type="spellStart"/>
            <w:r>
              <w:t>Букарева</w:t>
            </w:r>
            <w:proofErr w:type="spellEnd"/>
            <w:r>
              <w:t>, Э.Г. Патрикеева)</w:t>
            </w:r>
          </w:p>
        </w:tc>
        <w:tc>
          <w:tcPr>
            <w:tcW w:w="992" w:type="dxa"/>
          </w:tcPr>
          <w:p w:rsidR="00D1629C" w:rsidRDefault="00D1629C" w:rsidP="00296A9B">
            <w:pPr>
              <w:jc w:val="center"/>
            </w:pPr>
          </w:p>
          <w:p w:rsidR="00D1629C" w:rsidRDefault="00D1629C" w:rsidP="00296A9B">
            <w:pPr>
              <w:jc w:val="center"/>
            </w:pPr>
            <w:r>
              <w:t>3-9кл</w:t>
            </w:r>
          </w:p>
        </w:tc>
        <w:tc>
          <w:tcPr>
            <w:tcW w:w="1276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Март</w:t>
            </w:r>
          </w:p>
          <w:p w:rsidR="00D1629C" w:rsidRDefault="00D1629C" w:rsidP="00296A9B">
            <w:pPr>
              <w:jc w:val="both"/>
            </w:pPr>
            <w:r>
              <w:t>1 раз в год</w:t>
            </w: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Организация</w:t>
            </w:r>
          </w:p>
          <w:p w:rsidR="00D1629C" w:rsidRDefault="00D1629C" w:rsidP="00296A9B">
            <w:pPr>
              <w:jc w:val="both"/>
            </w:pPr>
            <w:r>
              <w:t xml:space="preserve">анкетирования </w:t>
            </w:r>
            <w:proofErr w:type="gramStart"/>
            <w:r>
              <w:t>обучающихся</w:t>
            </w:r>
            <w:proofErr w:type="gramEnd"/>
          </w:p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Аналитическая справка по итогам анкетирования</w:t>
            </w:r>
          </w:p>
        </w:tc>
        <w:tc>
          <w:tcPr>
            <w:tcW w:w="1795" w:type="dxa"/>
          </w:tcPr>
          <w:p w:rsidR="00D1629C" w:rsidRDefault="00D1629C" w:rsidP="00296A9B">
            <w:pPr>
              <w:jc w:val="both"/>
            </w:pPr>
            <w:r>
              <w:t>Педагог-психолог</w:t>
            </w:r>
          </w:p>
        </w:tc>
      </w:tr>
      <w:tr w:rsidR="00D1629C" w:rsidTr="00296A9B">
        <w:trPr>
          <w:trHeight w:val="1447"/>
        </w:trPr>
        <w:tc>
          <w:tcPr>
            <w:tcW w:w="2660" w:type="dxa"/>
          </w:tcPr>
          <w:p w:rsidR="00D1629C" w:rsidRDefault="00D1629C" w:rsidP="00296A9B">
            <w:pPr>
              <w:jc w:val="both"/>
            </w:pPr>
            <w:r>
              <w:t>Изучение удовлетворенности родителей учебно-воспитательным процессом в ОУ</w:t>
            </w:r>
          </w:p>
        </w:tc>
        <w:tc>
          <w:tcPr>
            <w:tcW w:w="4111" w:type="dxa"/>
          </w:tcPr>
          <w:p w:rsidR="00D1629C" w:rsidRDefault="00D1629C" w:rsidP="00296A9B">
            <w:pPr>
              <w:jc w:val="both"/>
            </w:pPr>
            <w:r>
              <w:t xml:space="preserve">Анкета для родителей (Ю.В. </w:t>
            </w:r>
            <w:proofErr w:type="spellStart"/>
            <w:r>
              <w:t>Букарева</w:t>
            </w:r>
            <w:proofErr w:type="spellEnd"/>
            <w:r>
              <w:t>, Э.Г. Патрикеева)</w:t>
            </w:r>
          </w:p>
        </w:tc>
        <w:tc>
          <w:tcPr>
            <w:tcW w:w="992" w:type="dxa"/>
          </w:tcPr>
          <w:p w:rsidR="00D1629C" w:rsidRDefault="00D1629C" w:rsidP="00296A9B">
            <w:pPr>
              <w:jc w:val="center"/>
            </w:pPr>
          </w:p>
          <w:p w:rsidR="00D1629C" w:rsidRDefault="00D1629C" w:rsidP="00296A9B">
            <w:pPr>
              <w:jc w:val="center"/>
            </w:pPr>
            <w:r>
              <w:t>1-9кл</w:t>
            </w:r>
          </w:p>
          <w:p w:rsidR="00D1629C" w:rsidRDefault="00D1629C" w:rsidP="00296A9B">
            <w:pPr>
              <w:jc w:val="center"/>
            </w:pPr>
          </w:p>
        </w:tc>
        <w:tc>
          <w:tcPr>
            <w:tcW w:w="1276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Апрель</w:t>
            </w:r>
          </w:p>
          <w:p w:rsidR="00D1629C" w:rsidRDefault="00D1629C" w:rsidP="00296A9B">
            <w:pPr>
              <w:jc w:val="both"/>
            </w:pPr>
            <w:r>
              <w:t>1 раз в год</w:t>
            </w: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Организация анкетирования родителей на родительском собрании</w:t>
            </w:r>
          </w:p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Аналитическая справка по итогам анкетирования</w:t>
            </w:r>
          </w:p>
        </w:tc>
        <w:tc>
          <w:tcPr>
            <w:tcW w:w="1795" w:type="dxa"/>
          </w:tcPr>
          <w:p w:rsidR="00D1629C" w:rsidRDefault="00D1629C" w:rsidP="00296A9B">
            <w:pPr>
              <w:jc w:val="both"/>
            </w:pPr>
            <w:r>
              <w:t>Педагог-психолог</w:t>
            </w:r>
          </w:p>
        </w:tc>
      </w:tr>
      <w:tr w:rsidR="00D1629C" w:rsidTr="00296A9B">
        <w:trPr>
          <w:trHeight w:val="1447"/>
        </w:trPr>
        <w:tc>
          <w:tcPr>
            <w:tcW w:w="2660" w:type="dxa"/>
          </w:tcPr>
          <w:p w:rsidR="00D1629C" w:rsidRDefault="00D1629C" w:rsidP="00296A9B">
            <w:pPr>
              <w:jc w:val="both"/>
            </w:pPr>
            <w:r>
              <w:t xml:space="preserve">Мониторинг уровня воспитанности </w:t>
            </w:r>
            <w:proofErr w:type="gramStart"/>
            <w:r>
              <w:t>обучающихся</w:t>
            </w:r>
            <w:proofErr w:type="gramEnd"/>
            <w:r>
              <w:t xml:space="preserve"> в ОУ</w:t>
            </w:r>
          </w:p>
        </w:tc>
        <w:tc>
          <w:tcPr>
            <w:tcW w:w="4111" w:type="dxa"/>
          </w:tcPr>
          <w:p w:rsidR="00D1629C" w:rsidRDefault="00D1629C" w:rsidP="00296A9B">
            <w:pPr>
              <w:jc w:val="both"/>
            </w:pPr>
            <w:r>
              <w:t>Методика диагностики уровня воспитанности школьников (Н.П. Капустин, М.И. Шилова, адаптированная Э.Г. Патрикеевой)</w:t>
            </w:r>
          </w:p>
        </w:tc>
        <w:tc>
          <w:tcPr>
            <w:tcW w:w="992" w:type="dxa"/>
          </w:tcPr>
          <w:p w:rsidR="00D1629C" w:rsidRDefault="00D1629C" w:rsidP="00296A9B">
            <w:pPr>
              <w:jc w:val="center"/>
            </w:pPr>
          </w:p>
          <w:p w:rsidR="00D1629C" w:rsidRDefault="00D1629C" w:rsidP="00296A9B">
            <w:pPr>
              <w:jc w:val="center"/>
            </w:pPr>
            <w:r>
              <w:t>4-9кл</w:t>
            </w:r>
          </w:p>
        </w:tc>
        <w:tc>
          <w:tcPr>
            <w:tcW w:w="1276" w:type="dxa"/>
          </w:tcPr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Май</w:t>
            </w:r>
          </w:p>
          <w:p w:rsidR="00D1629C" w:rsidRDefault="00D1629C" w:rsidP="00296A9B">
            <w:pPr>
              <w:jc w:val="both"/>
            </w:pPr>
            <w:r>
              <w:t>1 раз в год</w:t>
            </w:r>
          </w:p>
        </w:tc>
        <w:tc>
          <w:tcPr>
            <w:tcW w:w="4394" w:type="dxa"/>
          </w:tcPr>
          <w:p w:rsidR="00D1629C" w:rsidRDefault="00D1629C" w:rsidP="00296A9B">
            <w:pPr>
              <w:jc w:val="both"/>
            </w:pPr>
            <w:r>
              <w:t>Организация</w:t>
            </w:r>
          </w:p>
          <w:p w:rsidR="00D1629C" w:rsidRDefault="00D1629C" w:rsidP="00296A9B">
            <w:pPr>
              <w:jc w:val="both"/>
            </w:pPr>
            <w:r>
              <w:t xml:space="preserve">тестирования </w:t>
            </w:r>
            <w:proofErr w:type="gramStart"/>
            <w:r>
              <w:t>обучающихся</w:t>
            </w:r>
            <w:proofErr w:type="gramEnd"/>
          </w:p>
          <w:p w:rsidR="00D1629C" w:rsidRDefault="00D1629C" w:rsidP="00296A9B">
            <w:pPr>
              <w:jc w:val="both"/>
            </w:pPr>
          </w:p>
          <w:p w:rsidR="00D1629C" w:rsidRDefault="00D1629C" w:rsidP="00296A9B">
            <w:pPr>
              <w:jc w:val="both"/>
            </w:pPr>
            <w:r>
              <w:t>Аналитическая справка по итогам тестирования</w:t>
            </w:r>
          </w:p>
        </w:tc>
        <w:tc>
          <w:tcPr>
            <w:tcW w:w="1795" w:type="dxa"/>
          </w:tcPr>
          <w:p w:rsidR="00D1629C" w:rsidRDefault="00D1629C" w:rsidP="00296A9B">
            <w:pPr>
              <w:jc w:val="both"/>
            </w:pPr>
            <w:r>
              <w:t>Педагог-психолог</w:t>
            </w:r>
          </w:p>
        </w:tc>
      </w:tr>
    </w:tbl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D1629C" w:rsidRDefault="00D1629C" w:rsidP="00245C9B">
      <w:pPr>
        <w:jc w:val="right"/>
        <w:rPr>
          <w:b/>
        </w:rPr>
      </w:pPr>
    </w:p>
    <w:p w:rsidR="00245C9B" w:rsidRDefault="00245C9B" w:rsidP="00245C9B">
      <w:pPr>
        <w:jc w:val="right"/>
        <w:rPr>
          <w:b/>
        </w:rPr>
      </w:pPr>
      <w:r>
        <w:rPr>
          <w:b/>
        </w:rPr>
        <w:lastRenderedPageBreak/>
        <w:t>Прило</w:t>
      </w:r>
      <w:r w:rsidR="00D1629C">
        <w:rPr>
          <w:b/>
        </w:rPr>
        <w:t>жение 5</w:t>
      </w:r>
    </w:p>
    <w:p w:rsidR="00245C9B" w:rsidRDefault="00245C9B" w:rsidP="00245C9B">
      <w:pPr>
        <w:jc w:val="center"/>
        <w:rPr>
          <w:b/>
        </w:rPr>
      </w:pPr>
      <w:r>
        <w:rPr>
          <w:b/>
        </w:rPr>
        <w:t xml:space="preserve">Карты изучения физического здоровья </w:t>
      </w:r>
      <w:proofErr w:type="gramStart"/>
      <w:r>
        <w:rPr>
          <w:b/>
        </w:rPr>
        <w:t>обучающихся</w:t>
      </w:r>
      <w:proofErr w:type="gramEnd"/>
    </w:p>
    <w:p w:rsidR="00245C9B" w:rsidRDefault="00245C9B" w:rsidP="00245C9B">
      <w:pPr>
        <w:jc w:val="center"/>
        <w:rPr>
          <w:b/>
        </w:rPr>
      </w:pPr>
    </w:p>
    <w:p w:rsidR="00647419" w:rsidRPr="009245FA" w:rsidRDefault="00647419" w:rsidP="00647419">
      <w:pPr>
        <w:jc w:val="center"/>
        <w:rPr>
          <w:b/>
        </w:rPr>
      </w:pPr>
      <w:r w:rsidRPr="009245FA">
        <w:rPr>
          <w:b/>
        </w:rPr>
        <w:t>Мониторинг состоян</w:t>
      </w:r>
      <w:r w:rsidR="000145F3">
        <w:rPr>
          <w:b/>
        </w:rPr>
        <w:t xml:space="preserve">ия здоровья </w:t>
      </w:r>
      <w:proofErr w:type="gramStart"/>
      <w:r w:rsidR="000145F3">
        <w:rPr>
          <w:b/>
        </w:rPr>
        <w:t>обучающихся</w:t>
      </w:r>
      <w:proofErr w:type="gramEnd"/>
      <w:r w:rsidR="000145F3">
        <w:rPr>
          <w:b/>
        </w:rPr>
        <w:t xml:space="preserve"> школы</w:t>
      </w:r>
    </w:p>
    <w:tbl>
      <w:tblPr>
        <w:tblStyle w:val="aa"/>
        <w:tblW w:w="0" w:type="auto"/>
        <w:jc w:val="center"/>
        <w:tblInd w:w="-743" w:type="dxa"/>
        <w:tblLook w:val="04A0"/>
      </w:tblPr>
      <w:tblGrid>
        <w:gridCol w:w="2360"/>
        <w:gridCol w:w="1294"/>
        <w:gridCol w:w="1293"/>
        <w:gridCol w:w="1293"/>
        <w:gridCol w:w="1293"/>
        <w:gridCol w:w="1294"/>
        <w:gridCol w:w="1583"/>
      </w:tblGrid>
      <w:tr w:rsidR="00647419" w:rsidRPr="00EB72AC" w:rsidTr="00647419">
        <w:trPr>
          <w:jc w:val="center"/>
        </w:trPr>
        <w:tc>
          <w:tcPr>
            <w:tcW w:w="2360" w:type="dxa"/>
          </w:tcPr>
          <w:p w:rsidR="00647419" w:rsidRPr="00EB72AC" w:rsidRDefault="00647419" w:rsidP="00E8318F">
            <w:pPr>
              <w:jc w:val="center"/>
              <w:rPr>
                <w:b/>
                <w:sz w:val="24"/>
                <w:szCs w:val="24"/>
              </w:rPr>
            </w:pPr>
            <w:r w:rsidRPr="00EB72A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94" w:type="dxa"/>
          </w:tcPr>
          <w:p w:rsidR="00647419" w:rsidRPr="00EB72AC" w:rsidRDefault="00647419" w:rsidP="00E8318F">
            <w:pPr>
              <w:jc w:val="center"/>
              <w:rPr>
                <w:b/>
                <w:sz w:val="24"/>
                <w:szCs w:val="24"/>
              </w:rPr>
            </w:pPr>
            <w:r w:rsidRPr="00EB72AC">
              <w:rPr>
                <w:b/>
                <w:sz w:val="24"/>
                <w:szCs w:val="24"/>
              </w:rPr>
              <w:t>Декабрь 2011 г.</w:t>
            </w:r>
          </w:p>
        </w:tc>
        <w:tc>
          <w:tcPr>
            <w:tcW w:w="1293" w:type="dxa"/>
          </w:tcPr>
          <w:p w:rsidR="00647419" w:rsidRPr="00EB72AC" w:rsidRDefault="00647419" w:rsidP="00E8318F">
            <w:pPr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2012 г.</w:t>
            </w:r>
          </w:p>
        </w:tc>
        <w:tc>
          <w:tcPr>
            <w:tcW w:w="1293" w:type="dxa"/>
          </w:tcPr>
          <w:p w:rsidR="00647419" w:rsidRPr="00EB72AC" w:rsidRDefault="00647419" w:rsidP="00E8318F">
            <w:pPr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2013 г.</w:t>
            </w:r>
          </w:p>
        </w:tc>
        <w:tc>
          <w:tcPr>
            <w:tcW w:w="1293" w:type="dxa"/>
          </w:tcPr>
          <w:p w:rsidR="00647419" w:rsidRPr="00EB72AC" w:rsidRDefault="00647419" w:rsidP="00E8318F">
            <w:pPr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2014 г.</w:t>
            </w:r>
          </w:p>
        </w:tc>
        <w:tc>
          <w:tcPr>
            <w:tcW w:w="1294" w:type="dxa"/>
          </w:tcPr>
          <w:p w:rsidR="00647419" w:rsidRPr="00EB72AC" w:rsidRDefault="00647419" w:rsidP="00E8318F">
            <w:pPr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2015 г.</w:t>
            </w:r>
          </w:p>
        </w:tc>
        <w:tc>
          <w:tcPr>
            <w:tcW w:w="1487" w:type="dxa"/>
          </w:tcPr>
          <w:p w:rsidR="00647419" w:rsidRPr="00EB72AC" w:rsidRDefault="00647419" w:rsidP="00E8318F">
            <w:pPr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под наблюдением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Заболеваний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эндокринной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Псих. расстройства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</w:t>
            </w:r>
            <w:proofErr w:type="spellStart"/>
            <w:r>
              <w:rPr>
                <w:sz w:val="24"/>
                <w:szCs w:val="24"/>
              </w:rPr>
              <w:t>опорно-двигат</w:t>
            </w:r>
            <w:proofErr w:type="spellEnd"/>
            <w:r>
              <w:rPr>
                <w:sz w:val="24"/>
                <w:szCs w:val="24"/>
              </w:rPr>
              <w:t>.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Болезни мочеполовой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Врожденные аномалии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60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647419" w:rsidRDefault="00647419" w:rsidP="00E83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C9B" w:rsidRDefault="00245C9B" w:rsidP="00647419">
      <w:pPr>
        <w:jc w:val="center"/>
        <w:rPr>
          <w:b/>
        </w:rPr>
      </w:pPr>
    </w:p>
    <w:p w:rsidR="00647419" w:rsidRPr="009245FA" w:rsidRDefault="00647419" w:rsidP="00647419">
      <w:pPr>
        <w:jc w:val="center"/>
        <w:rPr>
          <w:b/>
        </w:rPr>
      </w:pPr>
      <w:r w:rsidRPr="009245FA">
        <w:rPr>
          <w:b/>
        </w:rPr>
        <w:t xml:space="preserve">Мониторинг </w:t>
      </w:r>
      <w:r>
        <w:rPr>
          <w:b/>
        </w:rPr>
        <w:t xml:space="preserve">физического развития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="000145F3">
        <w:rPr>
          <w:b/>
        </w:rPr>
        <w:t>школы</w:t>
      </w:r>
    </w:p>
    <w:tbl>
      <w:tblPr>
        <w:tblStyle w:val="aa"/>
        <w:tblW w:w="0" w:type="auto"/>
        <w:jc w:val="center"/>
        <w:tblInd w:w="-743" w:type="dxa"/>
        <w:tblLook w:val="04A0"/>
      </w:tblPr>
      <w:tblGrid>
        <w:gridCol w:w="2338"/>
        <w:gridCol w:w="1280"/>
        <w:gridCol w:w="1278"/>
        <w:gridCol w:w="1278"/>
        <w:gridCol w:w="1278"/>
        <w:gridCol w:w="1279"/>
        <w:gridCol w:w="1583"/>
      </w:tblGrid>
      <w:tr w:rsidR="00647419" w:rsidRPr="00EB72AC" w:rsidTr="00647419">
        <w:trPr>
          <w:jc w:val="center"/>
        </w:trPr>
        <w:tc>
          <w:tcPr>
            <w:tcW w:w="2338" w:type="dxa"/>
          </w:tcPr>
          <w:p w:rsidR="00647419" w:rsidRPr="00EB72AC" w:rsidRDefault="00647419" w:rsidP="00647419">
            <w:pPr>
              <w:jc w:val="center"/>
              <w:rPr>
                <w:b/>
                <w:sz w:val="24"/>
                <w:szCs w:val="24"/>
              </w:rPr>
            </w:pPr>
            <w:r w:rsidRPr="00EB72A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80" w:type="dxa"/>
          </w:tcPr>
          <w:p w:rsidR="00647419" w:rsidRPr="00EB72AC" w:rsidRDefault="00647419" w:rsidP="00647419">
            <w:pPr>
              <w:jc w:val="center"/>
              <w:rPr>
                <w:b/>
                <w:sz w:val="24"/>
                <w:szCs w:val="24"/>
              </w:rPr>
            </w:pPr>
            <w:r w:rsidRPr="00EB72AC">
              <w:rPr>
                <w:b/>
                <w:sz w:val="24"/>
                <w:szCs w:val="24"/>
              </w:rPr>
              <w:t>Декабрь 2011 г.</w:t>
            </w:r>
          </w:p>
        </w:tc>
        <w:tc>
          <w:tcPr>
            <w:tcW w:w="1278" w:type="dxa"/>
          </w:tcPr>
          <w:p w:rsidR="00647419" w:rsidRPr="00EB72AC" w:rsidRDefault="00647419" w:rsidP="00647419">
            <w:pPr>
              <w:jc w:val="center"/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2012 г.</w:t>
            </w:r>
          </w:p>
        </w:tc>
        <w:tc>
          <w:tcPr>
            <w:tcW w:w="1278" w:type="dxa"/>
          </w:tcPr>
          <w:p w:rsidR="00647419" w:rsidRPr="00EB72AC" w:rsidRDefault="00647419" w:rsidP="00647419">
            <w:pPr>
              <w:jc w:val="center"/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2013 г.</w:t>
            </w:r>
          </w:p>
        </w:tc>
        <w:tc>
          <w:tcPr>
            <w:tcW w:w="1278" w:type="dxa"/>
          </w:tcPr>
          <w:p w:rsidR="00647419" w:rsidRPr="00EB72AC" w:rsidRDefault="00647419" w:rsidP="00647419">
            <w:pPr>
              <w:jc w:val="center"/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2014 г.</w:t>
            </w:r>
          </w:p>
        </w:tc>
        <w:tc>
          <w:tcPr>
            <w:tcW w:w="1279" w:type="dxa"/>
          </w:tcPr>
          <w:p w:rsidR="00647419" w:rsidRPr="00EB72AC" w:rsidRDefault="00647419" w:rsidP="00647419">
            <w:pPr>
              <w:jc w:val="center"/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Декабрь 2015 г.</w:t>
            </w:r>
          </w:p>
        </w:tc>
        <w:tc>
          <w:tcPr>
            <w:tcW w:w="1583" w:type="dxa"/>
          </w:tcPr>
          <w:p w:rsidR="00647419" w:rsidRPr="00EB72AC" w:rsidRDefault="00647419" w:rsidP="00647419">
            <w:pPr>
              <w:jc w:val="center"/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Примечание</w:t>
            </w:r>
          </w:p>
        </w:tc>
      </w:tr>
      <w:tr w:rsidR="00647419" w:rsidTr="00647419">
        <w:trPr>
          <w:jc w:val="center"/>
        </w:trPr>
        <w:tc>
          <w:tcPr>
            <w:tcW w:w="233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280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группа физкультуры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80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Подготовительная группа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80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Специальная группа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1280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80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647419" w:rsidRPr="009352D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647419" w:rsidRPr="009352D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647419" w:rsidRPr="009352D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  <w:tr w:rsidR="00647419" w:rsidTr="00647419">
        <w:trPr>
          <w:jc w:val="center"/>
        </w:trPr>
        <w:tc>
          <w:tcPr>
            <w:tcW w:w="2338" w:type="dxa"/>
            <w:shd w:val="clear" w:color="auto" w:fill="F2F2F2" w:themeFill="background1" w:themeFillShade="F2"/>
          </w:tcPr>
          <w:p w:rsidR="00647419" w:rsidRPr="009352D9" w:rsidRDefault="00647419" w:rsidP="00647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IV-V</w:t>
            </w:r>
            <w:r>
              <w:rPr>
                <w:sz w:val="24"/>
                <w:szCs w:val="24"/>
              </w:rPr>
              <w:t xml:space="preserve"> группа здоровья</w:t>
            </w:r>
          </w:p>
        </w:tc>
        <w:tc>
          <w:tcPr>
            <w:tcW w:w="1280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2F2F2" w:themeFill="background1" w:themeFillShade="F2"/>
          </w:tcPr>
          <w:p w:rsidR="00647419" w:rsidRDefault="00647419" w:rsidP="006474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5C9B" w:rsidRDefault="00245C9B" w:rsidP="007224C6">
      <w:pPr>
        <w:jc w:val="center"/>
      </w:pPr>
    </w:p>
    <w:p w:rsidR="007224C6" w:rsidRPr="009245FA" w:rsidRDefault="007224C6" w:rsidP="007224C6">
      <w:pPr>
        <w:jc w:val="center"/>
        <w:rPr>
          <w:b/>
        </w:rPr>
      </w:pPr>
      <w:r w:rsidRPr="009245FA">
        <w:rPr>
          <w:b/>
        </w:rPr>
        <w:t xml:space="preserve">Мониторинг состояния здоровья </w:t>
      </w:r>
      <w:r>
        <w:rPr>
          <w:b/>
        </w:rPr>
        <w:t>первоклассников</w:t>
      </w:r>
    </w:p>
    <w:tbl>
      <w:tblPr>
        <w:tblStyle w:val="aa"/>
        <w:tblW w:w="0" w:type="auto"/>
        <w:jc w:val="center"/>
        <w:tblInd w:w="-743" w:type="dxa"/>
        <w:tblLayout w:type="fixed"/>
        <w:tblLook w:val="04A0"/>
      </w:tblPr>
      <w:tblGrid>
        <w:gridCol w:w="2100"/>
        <w:gridCol w:w="1105"/>
        <w:gridCol w:w="1105"/>
        <w:gridCol w:w="1105"/>
        <w:gridCol w:w="1105"/>
        <w:gridCol w:w="1105"/>
        <w:gridCol w:w="1106"/>
        <w:gridCol w:w="1583"/>
      </w:tblGrid>
      <w:tr w:rsidR="007224C6" w:rsidRPr="00EB72AC" w:rsidTr="00E8318F">
        <w:trPr>
          <w:jc w:val="center"/>
        </w:trPr>
        <w:tc>
          <w:tcPr>
            <w:tcW w:w="2100" w:type="dxa"/>
          </w:tcPr>
          <w:p w:rsidR="007224C6" w:rsidRPr="00EB72AC" w:rsidRDefault="007224C6" w:rsidP="00E8318F">
            <w:pPr>
              <w:jc w:val="center"/>
              <w:rPr>
                <w:b/>
                <w:sz w:val="24"/>
                <w:szCs w:val="24"/>
              </w:rPr>
            </w:pPr>
            <w:r w:rsidRPr="00EB72A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105" w:type="dxa"/>
          </w:tcPr>
          <w:p w:rsidR="007224C6" w:rsidRPr="00D96F0F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D96F0F">
              <w:rPr>
                <w:b/>
                <w:sz w:val="20"/>
                <w:szCs w:val="20"/>
              </w:rPr>
              <w:t>Декабрь 201</w:t>
            </w:r>
            <w:r>
              <w:rPr>
                <w:b/>
                <w:sz w:val="20"/>
                <w:szCs w:val="20"/>
              </w:rPr>
              <w:t>0</w:t>
            </w:r>
            <w:r w:rsidRPr="00D96F0F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05" w:type="dxa"/>
          </w:tcPr>
          <w:p w:rsidR="007224C6" w:rsidRPr="00D96F0F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D96F0F">
              <w:rPr>
                <w:b/>
                <w:sz w:val="20"/>
                <w:szCs w:val="20"/>
              </w:rPr>
              <w:t>Декабрь 2011 г.</w:t>
            </w:r>
          </w:p>
        </w:tc>
        <w:tc>
          <w:tcPr>
            <w:tcW w:w="1105" w:type="dxa"/>
          </w:tcPr>
          <w:p w:rsidR="007224C6" w:rsidRPr="00D96F0F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D96F0F">
              <w:rPr>
                <w:b/>
                <w:sz w:val="20"/>
                <w:szCs w:val="20"/>
              </w:rPr>
              <w:t>Декабрь 2012 г.</w:t>
            </w:r>
          </w:p>
        </w:tc>
        <w:tc>
          <w:tcPr>
            <w:tcW w:w="1105" w:type="dxa"/>
          </w:tcPr>
          <w:p w:rsidR="007224C6" w:rsidRPr="00D96F0F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D96F0F">
              <w:rPr>
                <w:b/>
                <w:sz w:val="20"/>
                <w:szCs w:val="20"/>
              </w:rPr>
              <w:t>Декабрь 2013 г.</w:t>
            </w:r>
          </w:p>
        </w:tc>
        <w:tc>
          <w:tcPr>
            <w:tcW w:w="1105" w:type="dxa"/>
          </w:tcPr>
          <w:p w:rsidR="007224C6" w:rsidRPr="00D96F0F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D96F0F">
              <w:rPr>
                <w:b/>
                <w:sz w:val="20"/>
                <w:szCs w:val="20"/>
              </w:rPr>
              <w:t>Декабрь 2014 г.</w:t>
            </w:r>
          </w:p>
        </w:tc>
        <w:tc>
          <w:tcPr>
            <w:tcW w:w="1106" w:type="dxa"/>
          </w:tcPr>
          <w:p w:rsidR="007224C6" w:rsidRPr="00D96F0F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D96F0F">
              <w:rPr>
                <w:b/>
                <w:sz w:val="20"/>
                <w:szCs w:val="20"/>
              </w:rPr>
              <w:t>Декабрь 2015 г.</w:t>
            </w:r>
          </w:p>
        </w:tc>
        <w:tc>
          <w:tcPr>
            <w:tcW w:w="1583" w:type="dxa"/>
          </w:tcPr>
          <w:p w:rsidR="007224C6" w:rsidRPr="00EB72AC" w:rsidRDefault="007224C6" w:rsidP="00E8318F">
            <w:pPr>
              <w:jc w:val="center"/>
              <w:rPr>
                <w:b/>
              </w:rPr>
            </w:pPr>
            <w:r w:rsidRPr="00EB72AC">
              <w:rPr>
                <w:b/>
                <w:sz w:val="24"/>
                <w:szCs w:val="24"/>
              </w:rPr>
              <w:t>Примечание</w:t>
            </w: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 в 1-х классах</w:t>
            </w: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под наблюдением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Заболеваний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эндокринной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Псих. расстройства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</w:t>
            </w:r>
            <w:proofErr w:type="spellStart"/>
            <w:r>
              <w:rPr>
                <w:sz w:val="24"/>
                <w:szCs w:val="24"/>
              </w:rPr>
              <w:t>опорно-двигат</w:t>
            </w:r>
            <w:proofErr w:type="spellEnd"/>
            <w:r>
              <w:rPr>
                <w:sz w:val="24"/>
                <w:szCs w:val="24"/>
              </w:rPr>
              <w:t>.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мочеполовой системы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Врожденные аномалии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  <w:tr w:rsidR="007224C6" w:rsidTr="00E8318F">
        <w:trPr>
          <w:jc w:val="center"/>
        </w:trPr>
        <w:tc>
          <w:tcPr>
            <w:tcW w:w="2100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  <w:proofErr w:type="gramStart"/>
            <w:r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7224C6" w:rsidRDefault="007224C6" w:rsidP="00E831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24C6" w:rsidRDefault="007224C6" w:rsidP="007224C6">
      <w:pPr>
        <w:jc w:val="center"/>
        <w:rPr>
          <w:b/>
        </w:rPr>
      </w:pPr>
      <w:r w:rsidRPr="009245FA">
        <w:rPr>
          <w:b/>
        </w:rPr>
        <w:t xml:space="preserve">Мониторинг состояния здоровья </w:t>
      </w:r>
      <w:proofErr w:type="gramStart"/>
      <w:r w:rsidRPr="009245FA">
        <w:rPr>
          <w:b/>
        </w:rPr>
        <w:t>обучающихся</w:t>
      </w:r>
      <w:proofErr w:type="gramEnd"/>
      <w:r w:rsidRPr="009245FA">
        <w:rPr>
          <w:b/>
        </w:rPr>
        <w:t xml:space="preserve"> </w:t>
      </w:r>
      <w:r>
        <w:rPr>
          <w:b/>
        </w:rPr>
        <w:t>(по параллелям)</w:t>
      </w:r>
    </w:p>
    <w:p w:rsidR="007224C6" w:rsidRDefault="000145F3" w:rsidP="007224C6">
      <w:pPr>
        <w:jc w:val="center"/>
        <w:rPr>
          <w:b/>
        </w:rPr>
      </w:pPr>
      <w:r>
        <w:rPr>
          <w:b/>
        </w:rPr>
        <w:lastRenderedPageBreak/>
        <w:t>Год поступления в школу</w:t>
      </w:r>
      <w:r w:rsidR="007224C6">
        <w:rPr>
          <w:b/>
        </w:rPr>
        <w:t>: ______________</w:t>
      </w:r>
    </w:p>
    <w:p w:rsidR="007224C6" w:rsidRPr="009245FA" w:rsidRDefault="007224C6" w:rsidP="007224C6">
      <w:pPr>
        <w:jc w:val="center"/>
        <w:rPr>
          <w:b/>
        </w:rPr>
      </w:pPr>
      <w:r>
        <w:rPr>
          <w:b/>
        </w:rPr>
        <w:t>Классный руководитель: _________________________________________________</w:t>
      </w:r>
    </w:p>
    <w:tbl>
      <w:tblPr>
        <w:tblStyle w:val="aa"/>
        <w:tblW w:w="10632" w:type="dxa"/>
        <w:jc w:val="center"/>
        <w:tblInd w:w="-743" w:type="dxa"/>
        <w:tblLook w:val="04A0"/>
      </w:tblPr>
      <w:tblGrid>
        <w:gridCol w:w="2328"/>
        <w:gridCol w:w="1282"/>
        <w:gridCol w:w="1280"/>
        <w:gridCol w:w="1280"/>
        <w:gridCol w:w="1280"/>
        <w:gridCol w:w="1281"/>
        <w:gridCol w:w="1901"/>
      </w:tblGrid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Декабрь 2011 г.</w:t>
            </w:r>
          </w:p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___ класс</w:t>
            </w: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Декабрь 2012 г.</w:t>
            </w:r>
          </w:p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___ класс</w:t>
            </w: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Декабрь 2013 г.</w:t>
            </w:r>
          </w:p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___ класс</w:t>
            </w: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Декабрь 2014 г.</w:t>
            </w:r>
          </w:p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___ класс</w:t>
            </w: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Декабрь 2015 г.</w:t>
            </w:r>
          </w:p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___ класс</w:t>
            </w: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b/>
                <w:sz w:val="20"/>
                <w:szCs w:val="20"/>
              </w:rPr>
            </w:pPr>
            <w:r w:rsidRPr="00686A76">
              <w:rPr>
                <w:b/>
                <w:sz w:val="20"/>
                <w:szCs w:val="20"/>
              </w:rPr>
              <w:t>Примечание</w:t>
            </w: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Кол-во детей</w:t>
            </w:r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Детей под наблюдением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Заболеваний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эндокринной системы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Псих. расстройства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нервной системы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глаз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уха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системы кровообращения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органов дыхания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органов пищеварения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кожи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 xml:space="preserve">Болезни </w:t>
            </w:r>
            <w:proofErr w:type="spellStart"/>
            <w:r w:rsidRPr="00686A76">
              <w:rPr>
                <w:sz w:val="20"/>
                <w:szCs w:val="20"/>
              </w:rPr>
              <w:t>опорно-двигат</w:t>
            </w:r>
            <w:proofErr w:type="spellEnd"/>
            <w:r w:rsidRPr="00686A76">
              <w:rPr>
                <w:sz w:val="20"/>
                <w:szCs w:val="20"/>
              </w:rPr>
              <w:t>. системы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Болезни мочеполовой системы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Врожденные аномалии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Дети-инвалиды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Основная группа физкультуры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lastRenderedPageBreak/>
              <w:t xml:space="preserve">Подготовительная группа </w:t>
            </w:r>
            <w:proofErr w:type="spellStart"/>
            <w:proofErr w:type="gramStart"/>
            <w:r w:rsidRPr="00686A76">
              <w:rPr>
                <w:sz w:val="20"/>
                <w:szCs w:val="20"/>
              </w:rPr>
              <w:t>физ-ры</w:t>
            </w:r>
            <w:proofErr w:type="spellEnd"/>
            <w:proofErr w:type="gramEnd"/>
            <w:r w:rsidRPr="00686A7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 xml:space="preserve">Специальная группа </w:t>
            </w:r>
            <w:proofErr w:type="spellStart"/>
            <w:proofErr w:type="gramStart"/>
            <w:r w:rsidRPr="00686A76">
              <w:rPr>
                <w:sz w:val="20"/>
                <w:szCs w:val="20"/>
              </w:rPr>
              <w:t>физ-ра</w:t>
            </w:r>
            <w:proofErr w:type="spellEnd"/>
            <w:proofErr w:type="gramEnd"/>
            <w:r w:rsidRPr="00686A76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282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</w:rPr>
              <w:t>Освобождены</w:t>
            </w:r>
            <w:proofErr w:type="gramStart"/>
            <w:r w:rsidRPr="00686A76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82" w:type="dxa"/>
          </w:tcPr>
          <w:p w:rsidR="007224C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  <w:lang w:val="en-US"/>
              </w:rPr>
              <w:t>I</w:t>
            </w:r>
            <w:r w:rsidRPr="00686A76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282" w:type="dxa"/>
          </w:tcPr>
          <w:p w:rsidR="007224C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  <w:lang w:val="en-US"/>
              </w:rPr>
              <w:t>II</w:t>
            </w:r>
            <w:r w:rsidRPr="00686A76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282" w:type="dxa"/>
          </w:tcPr>
          <w:p w:rsidR="007224C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  <w:lang w:val="en-US"/>
              </w:rPr>
              <w:t>III</w:t>
            </w:r>
            <w:r w:rsidRPr="00686A76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282" w:type="dxa"/>
          </w:tcPr>
          <w:p w:rsidR="007224C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  <w:tr w:rsidR="007224C6" w:rsidRPr="00686A76" w:rsidTr="00E8318F">
        <w:trPr>
          <w:jc w:val="center"/>
        </w:trPr>
        <w:tc>
          <w:tcPr>
            <w:tcW w:w="2328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  <w:r w:rsidRPr="00686A76">
              <w:rPr>
                <w:sz w:val="20"/>
                <w:szCs w:val="20"/>
                <w:lang w:val="en-US"/>
              </w:rPr>
              <w:t>IV-V</w:t>
            </w:r>
            <w:r w:rsidRPr="00686A76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282" w:type="dxa"/>
          </w:tcPr>
          <w:p w:rsidR="007224C6" w:rsidRDefault="007224C6" w:rsidP="00E8318F">
            <w:pPr>
              <w:jc w:val="center"/>
              <w:rPr>
                <w:sz w:val="20"/>
                <w:szCs w:val="20"/>
              </w:rPr>
            </w:pPr>
          </w:p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224C6" w:rsidRPr="00686A76" w:rsidRDefault="007224C6" w:rsidP="00E831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419" w:rsidRDefault="00647419" w:rsidP="00647419">
      <w:pPr>
        <w:jc w:val="center"/>
      </w:pPr>
    </w:p>
    <w:p w:rsidR="00245C9B" w:rsidRPr="00245C9B" w:rsidRDefault="00245C9B" w:rsidP="00245C9B">
      <w:pPr>
        <w:jc w:val="center"/>
        <w:rPr>
          <w:b/>
        </w:rPr>
      </w:pPr>
      <w:r w:rsidRPr="00245C9B">
        <w:rPr>
          <w:b/>
        </w:rPr>
        <w:t>Карты индивидуальных достижений обучающихся</w:t>
      </w:r>
    </w:p>
    <w:p w:rsidR="00245C9B" w:rsidRDefault="00245C9B" w:rsidP="00245C9B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245C9B">
        <w:rPr>
          <w:rFonts w:ascii="Times New Roman" w:hAnsi="Times New Roman" w:cs="Times New Roman"/>
          <w:color w:val="auto"/>
        </w:rPr>
        <w:t>ЛИСТ ИНДИВИДУАЛЬНЫХ ДОСТИЖЕНИЙ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245C9B">
        <w:rPr>
          <w:rFonts w:ascii="Times New Roman" w:hAnsi="Times New Roman" w:cs="Times New Roman"/>
          <w:color w:val="auto"/>
        </w:rPr>
        <w:t>ПО ПРЕДМЕТУ  МАТЕМАТИКА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245C9B">
        <w:rPr>
          <w:rFonts w:ascii="Times New Roman" w:hAnsi="Times New Roman" w:cs="Times New Roman"/>
          <w:color w:val="auto"/>
        </w:rPr>
        <w:t>Ученик</w:t>
      </w:r>
      <w:proofErr w:type="gramStart"/>
      <w:r w:rsidRPr="00245C9B">
        <w:rPr>
          <w:rFonts w:ascii="Times New Roman" w:hAnsi="Times New Roman" w:cs="Times New Roman"/>
          <w:color w:val="auto"/>
        </w:rPr>
        <w:t>а(</w:t>
      </w:r>
      <w:proofErr w:type="spellStart"/>
      <w:proofErr w:type="gramEnd"/>
      <w:r w:rsidRPr="00245C9B">
        <w:rPr>
          <w:rFonts w:ascii="Times New Roman" w:hAnsi="Times New Roman" w:cs="Times New Roman"/>
          <w:color w:val="auto"/>
        </w:rPr>
        <w:t>цы</w:t>
      </w:r>
      <w:proofErr w:type="spellEnd"/>
      <w:r w:rsidRPr="00245C9B">
        <w:rPr>
          <w:rFonts w:ascii="Times New Roman" w:hAnsi="Times New Roman" w:cs="Times New Roman"/>
          <w:color w:val="auto"/>
        </w:rPr>
        <w:t>)________________________   1 класса _____    Учитель  ________________</w:t>
      </w:r>
    </w:p>
    <w:p w:rsidR="00771C59" w:rsidRPr="00245C9B" w:rsidRDefault="00771C59" w:rsidP="00245C9B"/>
    <w:tbl>
      <w:tblPr>
        <w:tblW w:w="1049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4"/>
        <w:gridCol w:w="992"/>
        <w:gridCol w:w="1134"/>
        <w:gridCol w:w="1134"/>
        <w:gridCol w:w="1134"/>
        <w:gridCol w:w="1134"/>
        <w:gridCol w:w="851"/>
      </w:tblGrid>
      <w:tr w:rsidR="00771C59" w:rsidRPr="00245C9B" w:rsidTr="00245C9B">
        <w:trPr>
          <w:cantSplit/>
          <w:jc w:val="center"/>
        </w:trPr>
        <w:tc>
          <w:tcPr>
            <w:tcW w:w="568" w:type="dxa"/>
            <w:vMerge w:val="restart"/>
          </w:tcPr>
          <w:p w:rsidR="00771C59" w:rsidRPr="00245C9B" w:rsidRDefault="00771C59" w:rsidP="00245C9B">
            <w:pPr>
              <w:jc w:val="both"/>
            </w:pPr>
            <w:r w:rsidRPr="00245C9B">
              <w:t>№</w:t>
            </w:r>
          </w:p>
        </w:tc>
        <w:tc>
          <w:tcPr>
            <w:tcW w:w="3544" w:type="dxa"/>
            <w:vMerge w:val="restart"/>
          </w:tcPr>
          <w:p w:rsidR="00771C59" w:rsidRPr="00245C9B" w:rsidRDefault="00771C59" w:rsidP="00245C9B">
            <w:pPr>
              <w:pStyle w:val="7"/>
              <w:spacing w:before="0"/>
              <w:rPr>
                <w:rFonts w:ascii="Times New Roman" w:hAnsi="Times New Roman" w:cs="Times New Roman"/>
              </w:rPr>
            </w:pPr>
          </w:p>
          <w:p w:rsidR="00771C59" w:rsidRPr="00245C9B" w:rsidRDefault="00771C59" w:rsidP="00245C9B">
            <w:pPr>
              <w:pStyle w:val="7"/>
              <w:spacing w:before="0"/>
              <w:rPr>
                <w:rFonts w:ascii="Times New Roman" w:hAnsi="Times New Roman" w:cs="Times New Roman"/>
              </w:rPr>
            </w:pPr>
            <w:r w:rsidRPr="00245C9B">
              <w:rPr>
                <w:rFonts w:ascii="Times New Roman" w:hAnsi="Times New Roman" w:cs="Times New Roman"/>
              </w:rPr>
              <w:t>Формируемые умения и навыки</w:t>
            </w:r>
          </w:p>
        </w:tc>
        <w:tc>
          <w:tcPr>
            <w:tcW w:w="6379" w:type="dxa"/>
            <w:gridSpan w:val="6"/>
          </w:tcPr>
          <w:p w:rsidR="00771C59" w:rsidRPr="00245C9B" w:rsidRDefault="00771C59" w:rsidP="00245C9B">
            <w:pPr>
              <w:pStyle w:val="7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245C9B">
              <w:rPr>
                <w:rFonts w:ascii="Times New Roman" w:hAnsi="Times New Roman" w:cs="Times New Roman"/>
              </w:rPr>
              <w:t>Даты</w:t>
            </w:r>
          </w:p>
          <w:p w:rsidR="00771C59" w:rsidRPr="00245C9B" w:rsidRDefault="00771C59" w:rsidP="00245C9B"/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3544" w:type="dxa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  <w:r w:rsidRPr="00245C9B">
              <w:t>Старт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</w:t>
            </w:r>
            <w:r w:rsidRPr="00245C9B">
              <w:t xml:space="preserve"> 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</w:t>
            </w:r>
            <w:r w:rsidRPr="00245C9B">
              <w:t xml:space="preserve"> 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III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IV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  <w:r w:rsidRPr="00245C9B">
              <w:t>Итог</w:t>
            </w: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1.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 xml:space="preserve"> Прямой счет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2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Обратный счет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3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Сложение в пределах 10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4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Вычитание в пределах 10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5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Геометрические фигуры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6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Сравнение предметов по величине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7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Сравнение предметов по цвету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8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Сравнение предметов по форме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9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Ориентировка на листе бумаги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lastRenderedPageBreak/>
              <w:t>10</w:t>
            </w:r>
          </w:p>
        </w:tc>
        <w:tc>
          <w:tcPr>
            <w:tcW w:w="3544" w:type="dxa"/>
          </w:tcPr>
          <w:p w:rsidR="00771C59" w:rsidRPr="00245C9B" w:rsidRDefault="00771C59" w:rsidP="00245C9B">
            <w:pPr>
              <w:jc w:val="both"/>
            </w:pPr>
            <w:r w:rsidRPr="00245C9B">
              <w:t>Сравнение чисел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</w:tbl>
    <w:p w:rsidR="00771C59" w:rsidRPr="00245C9B" w:rsidRDefault="00771C59" w:rsidP="00245C9B"/>
    <w:p w:rsidR="00771C59" w:rsidRPr="00245C9B" w:rsidRDefault="00771C59" w:rsidP="00245C9B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245C9B">
        <w:rPr>
          <w:rFonts w:ascii="Times New Roman" w:hAnsi="Times New Roman" w:cs="Times New Roman"/>
          <w:color w:val="auto"/>
        </w:rPr>
        <w:t>ЛИСТ ИНДИВИДУАЛЬНЫХ ДОСТИЖЕНИЙ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245C9B">
        <w:rPr>
          <w:rFonts w:ascii="Times New Roman" w:hAnsi="Times New Roman" w:cs="Times New Roman"/>
          <w:color w:val="auto"/>
        </w:rPr>
        <w:t>ПО ПРЕДМЕТУ   РУССКИЙ ЯЗЫК (обучение грамоте)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hAnsi="Times New Roman" w:cs="Times New Roman"/>
          <w:color w:val="auto"/>
        </w:rPr>
      </w:pPr>
      <w:r w:rsidRPr="00245C9B">
        <w:rPr>
          <w:rFonts w:ascii="Times New Roman" w:hAnsi="Times New Roman" w:cs="Times New Roman"/>
          <w:color w:val="auto"/>
        </w:rPr>
        <w:t>Ученика (</w:t>
      </w:r>
      <w:proofErr w:type="spellStart"/>
      <w:r w:rsidRPr="00245C9B">
        <w:rPr>
          <w:rFonts w:ascii="Times New Roman" w:hAnsi="Times New Roman" w:cs="Times New Roman"/>
          <w:color w:val="auto"/>
        </w:rPr>
        <w:t>цы</w:t>
      </w:r>
      <w:proofErr w:type="spellEnd"/>
      <w:r w:rsidRPr="00245C9B">
        <w:rPr>
          <w:rFonts w:ascii="Times New Roman" w:hAnsi="Times New Roman" w:cs="Times New Roman"/>
          <w:color w:val="auto"/>
        </w:rPr>
        <w:t>)  _______________________ 1 класса  ____  Учитель   _________________</w:t>
      </w:r>
    </w:p>
    <w:p w:rsidR="00771C59" w:rsidRPr="00245C9B" w:rsidRDefault="00771C59" w:rsidP="00245C9B"/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3"/>
        <w:gridCol w:w="1134"/>
        <w:gridCol w:w="1842"/>
        <w:gridCol w:w="1418"/>
        <w:gridCol w:w="1134"/>
      </w:tblGrid>
      <w:tr w:rsidR="00771C59" w:rsidRPr="00245C9B" w:rsidTr="00245C9B">
        <w:trPr>
          <w:cantSplit/>
          <w:jc w:val="center"/>
        </w:trPr>
        <w:tc>
          <w:tcPr>
            <w:tcW w:w="568" w:type="dxa"/>
            <w:vMerge w:val="restart"/>
          </w:tcPr>
          <w:p w:rsidR="00771C59" w:rsidRPr="00245C9B" w:rsidRDefault="00771C59" w:rsidP="00245C9B">
            <w:pPr>
              <w:jc w:val="both"/>
            </w:pPr>
            <w:r w:rsidRPr="00245C9B">
              <w:t>№</w:t>
            </w:r>
          </w:p>
        </w:tc>
        <w:tc>
          <w:tcPr>
            <w:tcW w:w="4253" w:type="dxa"/>
            <w:vMerge w:val="restart"/>
          </w:tcPr>
          <w:p w:rsidR="00771C59" w:rsidRPr="00245C9B" w:rsidRDefault="00771C59" w:rsidP="00245C9B">
            <w:pPr>
              <w:pStyle w:val="7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245C9B">
              <w:rPr>
                <w:rFonts w:ascii="Times New Roman" w:hAnsi="Times New Roman" w:cs="Times New Roman"/>
                <w:color w:val="auto"/>
              </w:rPr>
              <w:t>Формируемые умения и навыки</w:t>
            </w:r>
          </w:p>
        </w:tc>
        <w:tc>
          <w:tcPr>
            <w:tcW w:w="5528" w:type="dxa"/>
            <w:gridSpan w:val="4"/>
          </w:tcPr>
          <w:p w:rsidR="00771C59" w:rsidRPr="00245C9B" w:rsidRDefault="00771C59" w:rsidP="00245C9B">
            <w:pPr>
              <w:pStyle w:val="7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245C9B">
              <w:rPr>
                <w:rFonts w:ascii="Times New Roman" w:hAnsi="Times New Roman" w:cs="Times New Roman"/>
                <w:color w:val="auto"/>
              </w:rPr>
              <w:t>Даты</w:t>
            </w:r>
          </w:p>
        </w:tc>
      </w:tr>
      <w:tr w:rsidR="00771C59" w:rsidRPr="00245C9B" w:rsidTr="00245C9B">
        <w:trPr>
          <w:cantSplit/>
          <w:trHeight w:val="421"/>
          <w:jc w:val="center"/>
        </w:trPr>
        <w:tc>
          <w:tcPr>
            <w:tcW w:w="568" w:type="dxa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4253" w:type="dxa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  <w:r w:rsidRPr="00245C9B">
              <w:t>Старт</w:t>
            </w: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  <w:r w:rsidRPr="00245C9B">
              <w:t>1 четверть</w:t>
            </w: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245C9B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  <w:r w:rsidRPr="00245C9B">
              <w:t>Итог</w:t>
            </w: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1.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  <w:r w:rsidRPr="00245C9B">
              <w:t>Наклон</w:t>
            </w: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2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  <w:r w:rsidRPr="00245C9B">
              <w:t>Высота строчной и заглавной буквы</w:t>
            </w: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3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  <w:r w:rsidRPr="00245C9B">
              <w:t>Умение правильно держать ручку</w:t>
            </w: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4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  <w:r w:rsidRPr="00245C9B">
              <w:t>Умение видеть рабочую строку</w:t>
            </w: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5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  <w:r w:rsidRPr="00245C9B">
              <w:t>Выделение гласных звуков</w:t>
            </w: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6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  <w:r w:rsidRPr="00245C9B">
              <w:t>Выделение согласных звуков</w:t>
            </w: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7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68" w:type="dxa"/>
          </w:tcPr>
          <w:p w:rsidR="00771C59" w:rsidRPr="00245C9B" w:rsidRDefault="00771C59" w:rsidP="00245C9B">
            <w:pPr>
              <w:jc w:val="center"/>
            </w:pPr>
            <w:r w:rsidRPr="00245C9B">
              <w:t>8</w:t>
            </w:r>
          </w:p>
        </w:tc>
        <w:tc>
          <w:tcPr>
            <w:tcW w:w="4253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842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  <w:vAlign w:val="bottom"/>
          </w:tcPr>
          <w:p w:rsidR="00771C59" w:rsidRPr="00245C9B" w:rsidRDefault="00771C59" w:rsidP="00245C9B">
            <w:pPr>
              <w:jc w:val="center"/>
            </w:pPr>
          </w:p>
        </w:tc>
      </w:tr>
    </w:tbl>
    <w:p w:rsidR="00771C59" w:rsidRPr="00245C9B" w:rsidRDefault="00771C59" w:rsidP="00245C9B"/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ЛИСТ ИНДИВИДУАЛЬНЫХ ДОСТИЖЕНИЙ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ПО ПРЕДМЕТУ ЛИТЕРАТУРНОЕ ЧТЕНИЕ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Ученик________________ Класс ____ Учитель________________</w:t>
      </w:r>
    </w:p>
    <w:p w:rsidR="00771C59" w:rsidRPr="00245C9B" w:rsidRDefault="00771C59" w:rsidP="00245C9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2835"/>
        <w:gridCol w:w="850"/>
        <w:gridCol w:w="1134"/>
        <w:gridCol w:w="1134"/>
        <w:gridCol w:w="1134"/>
        <w:gridCol w:w="1134"/>
        <w:gridCol w:w="851"/>
      </w:tblGrid>
      <w:tr w:rsidR="00771C59" w:rsidRPr="00245C9B" w:rsidTr="00245C9B">
        <w:trPr>
          <w:cantSplit/>
          <w:jc w:val="center"/>
        </w:trPr>
        <w:tc>
          <w:tcPr>
            <w:tcW w:w="534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>№</w:t>
            </w:r>
          </w:p>
        </w:tc>
        <w:tc>
          <w:tcPr>
            <w:tcW w:w="4536" w:type="dxa"/>
            <w:gridSpan w:val="2"/>
            <w:vMerge w:val="restart"/>
          </w:tcPr>
          <w:p w:rsidR="00771C59" w:rsidRPr="00245C9B" w:rsidRDefault="00771C59" w:rsidP="00245C9B">
            <w:pPr>
              <w:pStyle w:val="7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5C9B">
              <w:rPr>
                <w:rFonts w:ascii="Times New Roman" w:eastAsia="Times New Roman" w:hAnsi="Times New Roman" w:cs="Times New Roman"/>
                <w:color w:val="auto"/>
              </w:rPr>
              <w:t>Формируемые умения и навыки</w:t>
            </w:r>
          </w:p>
        </w:tc>
        <w:tc>
          <w:tcPr>
            <w:tcW w:w="6237" w:type="dxa"/>
            <w:gridSpan w:val="6"/>
          </w:tcPr>
          <w:p w:rsidR="00771C59" w:rsidRPr="00245C9B" w:rsidRDefault="00771C59" w:rsidP="00245C9B">
            <w:pPr>
              <w:pStyle w:val="7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5C9B">
              <w:rPr>
                <w:rFonts w:ascii="Times New Roman" w:eastAsia="Times New Roman" w:hAnsi="Times New Roman" w:cs="Times New Roman"/>
                <w:color w:val="auto"/>
              </w:rPr>
              <w:t>Даты</w:t>
            </w:r>
          </w:p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4536" w:type="dxa"/>
            <w:gridSpan w:val="2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  <w:r w:rsidRPr="00245C9B">
              <w:t>Старт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</w:t>
            </w:r>
            <w:r w:rsidRPr="00245C9B">
              <w:t xml:space="preserve"> 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</w:t>
            </w:r>
            <w:r w:rsidRPr="00245C9B">
              <w:t xml:space="preserve"> 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III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IV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  <w:r w:rsidRPr="00245C9B">
              <w:t>Итог</w:t>
            </w: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>1)</w:t>
            </w:r>
          </w:p>
        </w:tc>
        <w:tc>
          <w:tcPr>
            <w:tcW w:w="1701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>Навыки чтения</w:t>
            </w: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Техника чтения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701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Безошибочность чтения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701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Выразительность чтения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>2)</w:t>
            </w:r>
          </w:p>
        </w:tc>
        <w:tc>
          <w:tcPr>
            <w:tcW w:w="1701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 xml:space="preserve">Понимание </w:t>
            </w:r>
            <w:proofErr w:type="gramStart"/>
            <w:r w:rsidRPr="00245C9B">
              <w:t>прочитанного</w:t>
            </w:r>
            <w:proofErr w:type="gramEnd"/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 xml:space="preserve">Ответ на прямой вопрос по </w:t>
            </w:r>
            <w:proofErr w:type="gramStart"/>
            <w:r w:rsidRPr="00245C9B">
              <w:t>прочитанному</w:t>
            </w:r>
            <w:proofErr w:type="gramEnd"/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701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Восстановление пропущенного слова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701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Составление «устной картины»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701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Сопоставление прочитанного текста и иллюстративного ряда к нему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>3)</w:t>
            </w:r>
          </w:p>
        </w:tc>
        <w:tc>
          <w:tcPr>
            <w:tcW w:w="1701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>Пересказ</w:t>
            </w: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С помощью учителя или иной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701" w:type="dxa"/>
            <w:vMerge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2835" w:type="dxa"/>
          </w:tcPr>
          <w:p w:rsidR="00771C59" w:rsidRPr="00245C9B" w:rsidRDefault="00771C59" w:rsidP="00245C9B">
            <w:pPr>
              <w:jc w:val="center"/>
            </w:pPr>
            <w:r w:rsidRPr="00245C9B">
              <w:t>Без помощи учителя</w:t>
            </w:r>
          </w:p>
        </w:tc>
        <w:tc>
          <w:tcPr>
            <w:tcW w:w="850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</w:p>
        </w:tc>
        <w:tc>
          <w:tcPr>
            <w:tcW w:w="851" w:type="dxa"/>
          </w:tcPr>
          <w:p w:rsidR="00771C59" w:rsidRPr="00245C9B" w:rsidRDefault="00771C59" w:rsidP="00245C9B">
            <w:pPr>
              <w:jc w:val="center"/>
            </w:pPr>
          </w:p>
        </w:tc>
      </w:tr>
    </w:tbl>
    <w:p w:rsidR="00771C59" w:rsidRPr="00245C9B" w:rsidRDefault="00771C59" w:rsidP="00245C9B">
      <w:pPr>
        <w:jc w:val="center"/>
      </w:pP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ЛИСТ ИНДИВИДУАЛЬНЫХ ДОСТИЖЕНИЙ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ПО ПРЕДМЕТУ  МАТЕМАТИКА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Ученика________________   2 класса _____   Учитель   _________________</w:t>
      </w:r>
    </w:p>
    <w:p w:rsidR="00771C59" w:rsidRPr="00245C9B" w:rsidRDefault="00771C59" w:rsidP="00245C9B">
      <w:pPr>
        <w:jc w:val="center"/>
      </w:pPr>
    </w:p>
    <w:tbl>
      <w:tblPr>
        <w:tblW w:w="11071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"/>
        <w:gridCol w:w="3869"/>
        <w:gridCol w:w="992"/>
        <w:gridCol w:w="1134"/>
        <w:gridCol w:w="1228"/>
        <w:gridCol w:w="1182"/>
        <w:gridCol w:w="1134"/>
        <w:gridCol w:w="992"/>
      </w:tblGrid>
      <w:tr w:rsidR="00771C59" w:rsidRPr="00245C9B" w:rsidTr="00245C9B">
        <w:trPr>
          <w:cantSplit/>
          <w:jc w:val="center"/>
        </w:trPr>
        <w:tc>
          <w:tcPr>
            <w:tcW w:w="534" w:type="dxa"/>
            <w:vMerge w:val="restart"/>
          </w:tcPr>
          <w:p w:rsidR="00771C59" w:rsidRPr="00245C9B" w:rsidRDefault="00771C59" w:rsidP="00245C9B">
            <w:pPr>
              <w:jc w:val="center"/>
            </w:pPr>
            <w:r w:rsidRPr="00245C9B">
              <w:t>№</w:t>
            </w:r>
          </w:p>
        </w:tc>
        <w:tc>
          <w:tcPr>
            <w:tcW w:w="3875" w:type="dxa"/>
            <w:gridSpan w:val="2"/>
            <w:vMerge w:val="restart"/>
          </w:tcPr>
          <w:p w:rsidR="00771C59" w:rsidRPr="00245C9B" w:rsidRDefault="00771C59" w:rsidP="00245C9B">
            <w:pPr>
              <w:pStyle w:val="7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5C9B">
              <w:rPr>
                <w:rFonts w:ascii="Times New Roman" w:eastAsia="Times New Roman" w:hAnsi="Times New Roman" w:cs="Times New Roman"/>
                <w:color w:val="auto"/>
              </w:rPr>
              <w:t>Формируемые умения и навыки</w:t>
            </w:r>
          </w:p>
        </w:tc>
        <w:tc>
          <w:tcPr>
            <w:tcW w:w="6662" w:type="dxa"/>
            <w:gridSpan w:val="6"/>
          </w:tcPr>
          <w:p w:rsidR="00771C59" w:rsidRPr="00245C9B" w:rsidRDefault="00771C59" w:rsidP="00245C9B">
            <w:pPr>
              <w:pStyle w:val="7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45C9B">
              <w:rPr>
                <w:rFonts w:ascii="Times New Roman" w:eastAsia="Times New Roman" w:hAnsi="Times New Roman" w:cs="Times New Roman"/>
                <w:color w:val="auto"/>
              </w:rPr>
              <w:t>Даты</w:t>
            </w:r>
          </w:p>
          <w:p w:rsidR="00771C59" w:rsidRPr="00245C9B" w:rsidRDefault="00771C59" w:rsidP="00245C9B">
            <w:pPr>
              <w:jc w:val="center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3875" w:type="dxa"/>
            <w:gridSpan w:val="2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  <w:r w:rsidRPr="00245C9B">
              <w:t>Старт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</w:t>
            </w:r>
            <w:r w:rsidRPr="00245C9B">
              <w:t xml:space="preserve"> четверть</w:t>
            </w: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</w:t>
            </w:r>
            <w:r w:rsidRPr="00245C9B">
              <w:t xml:space="preserve"> четверть</w:t>
            </w: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III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IV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  <w:r w:rsidRPr="00245C9B">
              <w:t>Итог</w:t>
            </w: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1.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Сложение с переходом через 10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2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Вычитание с переходом через 10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3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Сложение в пределах 100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4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Вычитание в пределах 100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5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Решение простых задач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6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 xml:space="preserve">Решение обратных задач  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7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Определение длины отрезка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8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Выполнение чертежа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9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Сравнение величин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10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Сравнение арифметического выражения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11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Решение задач на логику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12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Решение составных задач: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</w:tbl>
    <w:p w:rsidR="00771C59" w:rsidRPr="00245C9B" w:rsidRDefault="00771C59" w:rsidP="00245C9B"/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lastRenderedPageBreak/>
        <w:t>ЛИСТ ИНДИВИДУАЛЬНЫХ ДОСТИЖЕНИЙ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ПО ПРЕДМЕТУ РУССКИЙ ЯЗЫК</w:t>
      </w:r>
    </w:p>
    <w:p w:rsidR="00771C59" w:rsidRPr="00245C9B" w:rsidRDefault="00771C59" w:rsidP="00245C9B">
      <w:pPr>
        <w:pStyle w:val="6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245C9B">
        <w:rPr>
          <w:rFonts w:ascii="Times New Roman" w:eastAsia="Times New Roman" w:hAnsi="Times New Roman" w:cs="Times New Roman"/>
          <w:color w:val="auto"/>
        </w:rPr>
        <w:t>Ученика________________   2 класса _____   Учитель   _________________</w:t>
      </w:r>
    </w:p>
    <w:p w:rsidR="00771C59" w:rsidRPr="00245C9B" w:rsidRDefault="00771C59" w:rsidP="00245C9B">
      <w:pPr>
        <w:jc w:val="center"/>
      </w:pPr>
    </w:p>
    <w:tbl>
      <w:tblPr>
        <w:tblW w:w="11071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"/>
        <w:gridCol w:w="3869"/>
        <w:gridCol w:w="992"/>
        <w:gridCol w:w="1134"/>
        <w:gridCol w:w="1228"/>
        <w:gridCol w:w="1182"/>
        <w:gridCol w:w="1134"/>
        <w:gridCol w:w="992"/>
      </w:tblGrid>
      <w:tr w:rsidR="00771C59" w:rsidRPr="00245C9B" w:rsidTr="00245C9B">
        <w:trPr>
          <w:cantSplit/>
          <w:jc w:val="center"/>
        </w:trPr>
        <w:tc>
          <w:tcPr>
            <w:tcW w:w="534" w:type="dxa"/>
            <w:vMerge w:val="restart"/>
          </w:tcPr>
          <w:p w:rsidR="00771C59" w:rsidRPr="00245C9B" w:rsidRDefault="00771C59" w:rsidP="00245C9B">
            <w:pPr>
              <w:jc w:val="both"/>
            </w:pPr>
            <w:r w:rsidRPr="00245C9B">
              <w:t>№</w:t>
            </w:r>
          </w:p>
        </w:tc>
        <w:tc>
          <w:tcPr>
            <w:tcW w:w="3875" w:type="dxa"/>
            <w:gridSpan w:val="2"/>
            <w:vMerge w:val="restart"/>
          </w:tcPr>
          <w:p w:rsidR="00771C59" w:rsidRPr="00245C9B" w:rsidRDefault="00771C59" w:rsidP="00245C9B">
            <w:pPr>
              <w:pStyle w:val="7"/>
              <w:spacing w:before="0"/>
              <w:rPr>
                <w:rFonts w:ascii="Times New Roman" w:eastAsia="Times New Roman" w:hAnsi="Times New Roman" w:cs="Times New Roman"/>
                <w:color w:val="404040"/>
              </w:rPr>
            </w:pPr>
            <w:r w:rsidRPr="00245C9B">
              <w:rPr>
                <w:rFonts w:ascii="Times New Roman" w:eastAsia="Times New Roman" w:hAnsi="Times New Roman" w:cs="Times New Roman"/>
                <w:color w:val="404040"/>
              </w:rPr>
              <w:t>Формируемые умения и навыки</w:t>
            </w:r>
          </w:p>
        </w:tc>
        <w:tc>
          <w:tcPr>
            <w:tcW w:w="6662" w:type="dxa"/>
            <w:gridSpan w:val="6"/>
          </w:tcPr>
          <w:p w:rsidR="00771C59" w:rsidRPr="00245C9B" w:rsidRDefault="00771C59" w:rsidP="00245C9B">
            <w:pPr>
              <w:pStyle w:val="7"/>
              <w:spacing w:before="0"/>
              <w:rPr>
                <w:rFonts w:ascii="Times New Roman" w:eastAsia="Times New Roman" w:hAnsi="Times New Roman" w:cs="Times New Roman"/>
                <w:color w:val="404040"/>
              </w:rPr>
            </w:pPr>
            <w:r w:rsidRPr="00245C9B">
              <w:rPr>
                <w:rFonts w:ascii="Times New Roman" w:eastAsia="Times New Roman" w:hAnsi="Times New Roman" w:cs="Times New Roman"/>
                <w:color w:val="404040"/>
              </w:rPr>
              <w:t>Даты</w:t>
            </w:r>
          </w:p>
          <w:p w:rsidR="00771C59" w:rsidRPr="00245C9B" w:rsidRDefault="00771C59" w:rsidP="00245C9B"/>
        </w:tc>
      </w:tr>
      <w:tr w:rsidR="00771C59" w:rsidRPr="00245C9B" w:rsidTr="00245C9B">
        <w:trPr>
          <w:cantSplit/>
          <w:jc w:val="center"/>
        </w:trPr>
        <w:tc>
          <w:tcPr>
            <w:tcW w:w="534" w:type="dxa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3875" w:type="dxa"/>
            <w:gridSpan w:val="2"/>
            <w:vMerge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  <w:r w:rsidRPr="00245C9B">
              <w:t>Старт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</w:t>
            </w:r>
            <w:r w:rsidRPr="00245C9B">
              <w:t xml:space="preserve"> четверть</w:t>
            </w: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</w:t>
            </w:r>
            <w:r w:rsidRPr="00245C9B">
              <w:t xml:space="preserve"> четверть</w:t>
            </w: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III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center"/>
            </w:pPr>
            <w:r w:rsidRPr="00245C9B">
              <w:rPr>
                <w:lang w:val="en-US"/>
              </w:rPr>
              <w:t>IV</w:t>
            </w:r>
          </w:p>
          <w:p w:rsidR="00771C59" w:rsidRPr="00245C9B" w:rsidRDefault="00771C59" w:rsidP="00245C9B">
            <w:pPr>
              <w:jc w:val="center"/>
            </w:pPr>
            <w:r w:rsidRPr="00245C9B">
              <w:t>четверть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center"/>
            </w:pPr>
            <w:r w:rsidRPr="00245C9B">
              <w:t>Итог</w:t>
            </w: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1.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Заглавная буква в начале предложения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2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Точка в конце предложения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3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 xml:space="preserve">Обозначение </w:t>
            </w:r>
            <w:proofErr w:type="spellStart"/>
            <w:r w:rsidRPr="00245C9B">
              <w:t>тв</w:t>
            </w:r>
            <w:proofErr w:type="gramStart"/>
            <w:r w:rsidRPr="00245C9B">
              <w:t>.-</w:t>
            </w:r>
            <w:proofErr w:type="gramEnd"/>
            <w:r w:rsidRPr="00245C9B">
              <w:t>мяг</w:t>
            </w:r>
            <w:proofErr w:type="spellEnd"/>
            <w:r w:rsidRPr="00245C9B">
              <w:t>.  согласных  с помощью гласных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4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 xml:space="preserve">Обозначение </w:t>
            </w:r>
            <w:proofErr w:type="spellStart"/>
            <w:r w:rsidRPr="00245C9B">
              <w:t>мяг</w:t>
            </w:r>
            <w:proofErr w:type="spellEnd"/>
            <w:r w:rsidRPr="00245C9B">
              <w:t>. с помощью Ь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5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Правописание имен собственных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6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Правописание ЧК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7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Правописание ЧА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8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Пропуск – замена букв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9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Правописание слов с предлогами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10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Раздельное написание слов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11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Определение кол-ва слогов в словах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12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Постановка ударения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13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Составление схемы слова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14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Характеристика гласных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15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Характеристика согласных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16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Характеристика мягких согласных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17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 xml:space="preserve">Характеристика </w:t>
            </w:r>
            <w:proofErr w:type="spellStart"/>
            <w:r w:rsidRPr="00245C9B">
              <w:t>тв</w:t>
            </w:r>
            <w:proofErr w:type="spellEnd"/>
            <w:r w:rsidRPr="00245C9B">
              <w:t>. согласных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18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Составление схемы предложения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  <w:tr w:rsidR="00771C59" w:rsidRPr="00245C9B" w:rsidTr="00245C9B">
        <w:trPr>
          <w:cantSplit/>
          <w:jc w:val="center"/>
        </w:trPr>
        <w:tc>
          <w:tcPr>
            <w:tcW w:w="540" w:type="dxa"/>
            <w:gridSpan w:val="2"/>
          </w:tcPr>
          <w:p w:rsidR="00771C59" w:rsidRPr="00245C9B" w:rsidRDefault="00771C59" w:rsidP="00245C9B">
            <w:pPr>
              <w:jc w:val="center"/>
            </w:pPr>
            <w:r w:rsidRPr="00245C9B">
              <w:t>19</w:t>
            </w:r>
          </w:p>
        </w:tc>
        <w:tc>
          <w:tcPr>
            <w:tcW w:w="3869" w:type="dxa"/>
          </w:tcPr>
          <w:p w:rsidR="00771C59" w:rsidRPr="00245C9B" w:rsidRDefault="00771C59" w:rsidP="00245C9B">
            <w:pPr>
              <w:jc w:val="both"/>
            </w:pPr>
            <w:r w:rsidRPr="00245C9B">
              <w:t>Определение числа слов в предложении</w:t>
            </w: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228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82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1134" w:type="dxa"/>
          </w:tcPr>
          <w:p w:rsidR="00771C59" w:rsidRPr="00245C9B" w:rsidRDefault="00771C59" w:rsidP="00245C9B">
            <w:pPr>
              <w:jc w:val="both"/>
            </w:pPr>
          </w:p>
        </w:tc>
        <w:tc>
          <w:tcPr>
            <w:tcW w:w="992" w:type="dxa"/>
          </w:tcPr>
          <w:p w:rsidR="00771C59" w:rsidRPr="00245C9B" w:rsidRDefault="00771C59" w:rsidP="00245C9B">
            <w:pPr>
              <w:jc w:val="both"/>
            </w:pPr>
          </w:p>
        </w:tc>
      </w:tr>
    </w:tbl>
    <w:p w:rsidR="00647419" w:rsidRPr="00245C9B" w:rsidRDefault="00647419" w:rsidP="00245C9B">
      <w:pPr>
        <w:jc w:val="center"/>
      </w:pPr>
    </w:p>
    <w:p w:rsidR="002F3751" w:rsidRDefault="002F3751" w:rsidP="002F3751"/>
    <w:p w:rsidR="00C373C7" w:rsidRPr="00510292" w:rsidRDefault="00C373C7" w:rsidP="00C373C7">
      <w:pPr>
        <w:jc w:val="right"/>
      </w:pPr>
      <w:r w:rsidRPr="00510292">
        <w:rPr>
          <w:i/>
          <w:iCs/>
        </w:rPr>
        <w:lastRenderedPageBreak/>
        <w:t xml:space="preserve">Приложение </w:t>
      </w:r>
      <w:r w:rsidR="0069180B">
        <w:rPr>
          <w:i/>
          <w:iCs/>
        </w:rPr>
        <w:t>7</w:t>
      </w:r>
    </w:p>
    <w:p w:rsidR="00C373C7" w:rsidRDefault="00C373C7" w:rsidP="00C373C7">
      <w:pPr>
        <w:jc w:val="center"/>
      </w:pPr>
      <w:r w:rsidRPr="00510292">
        <w:t>Оценка учебно-методического обеспечения</w:t>
      </w:r>
    </w:p>
    <w:p w:rsidR="003A58D8" w:rsidRPr="00510292" w:rsidRDefault="003A58D8" w:rsidP="00C373C7">
      <w:pPr>
        <w:jc w:val="center"/>
      </w:pPr>
    </w:p>
    <w:tbl>
      <w:tblPr>
        <w:tblW w:w="0" w:type="auto"/>
        <w:jc w:val="center"/>
        <w:tblCellSpacing w:w="0" w:type="dxa"/>
        <w:tblInd w:w="-2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9"/>
        <w:gridCol w:w="5648"/>
        <w:gridCol w:w="1410"/>
        <w:gridCol w:w="1425"/>
        <w:gridCol w:w="1410"/>
        <w:gridCol w:w="1380"/>
      </w:tblGrid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№</w:t>
            </w:r>
          </w:p>
        </w:tc>
        <w:tc>
          <w:tcPr>
            <w:tcW w:w="5648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Показатели</w:t>
            </w:r>
          </w:p>
        </w:tc>
        <w:tc>
          <w:tcPr>
            <w:tcW w:w="4245" w:type="dxa"/>
            <w:gridSpan w:val="3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Учебный год</w:t>
            </w:r>
          </w:p>
        </w:tc>
        <w:tc>
          <w:tcPr>
            <w:tcW w:w="1380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Динамика</w:t>
            </w:r>
          </w:p>
          <w:p w:rsidR="00C373C7" w:rsidRPr="00510292" w:rsidRDefault="00C373C7" w:rsidP="00C373C7">
            <w:pPr>
              <w:jc w:val="center"/>
            </w:pPr>
            <w:r w:rsidRPr="00510292">
              <w:t>«+», «-»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1410" w:type="dxa"/>
            <w:hideMark/>
          </w:tcPr>
          <w:p w:rsidR="00C373C7" w:rsidRPr="00510292" w:rsidRDefault="003A58D8" w:rsidP="00C373C7">
            <w:pPr>
              <w:jc w:val="center"/>
            </w:pPr>
            <w:r>
              <w:t>2012-2013</w:t>
            </w:r>
          </w:p>
        </w:tc>
        <w:tc>
          <w:tcPr>
            <w:tcW w:w="1425" w:type="dxa"/>
            <w:hideMark/>
          </w:tcPr>
          <w:p w:rsidR="00C373C7" w:rsidRPr="00510292" w:rsidRDefault="003A58D8" w:rsidP="00C373C7">
            <w:pPr>
              <w:jc w:val="center"/>
            </w:pPr>
            <w:r>
              <w:t>2013-2014</w:t>
            </w:r>
          </w:p>
        </w:tc>
        <w:tc>
          <w:tcPr>
            <w:tcW w:w="1410" w:type="dxa"/>
            <w:hideMark/>
          </w:tcPr>
          <w:p w:rsidR="00C373C7" w:rsidRPr="00510292" w:rsidRDefault="003A58D8" w:rsidP="00C373C7">
            <w:pPr>
              <w:jc w:val="center"/>
            </w:pPr>
            <w:r>
              <w:t>2014-2015</w:t>
            </w:r>
          </w:p>
        </w:tc>
        <w:tc>
          <w:tcPr>
            <w:tcW w:w="0" w:type="auto"/>
            <w:vMerge/>
            <w:vAlign w:val="center"/>
            <w:hideMark/>
          </w:tcPr>
          <w:p w:rsidR="00C373C7" w:rsidRPr="00510292" w:rsidRDefault="00C373C7" w:rsidP="00C373C7"/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 w:val="restart"/>
            <w:hideMark/>
          </w:tcPr>
          <w:p w:rsidR="00C373C7" w:rsidRPr="00510292" w:rsidRDefault="00C373C7" w:rsidP="00C373C7">
            <w:r w:rsidRPr="00510292">
              <w:t>1.</w:t>
            </w:r>
          </w:p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Полнота укомплектованности (обеспечения):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- учебниками по всем образовательным областям в соответствии с Федеральным перечнем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- учебно-наглядными пособиями и оборудованием учебных кабинетов в соответствии с требованиями образовательного стандарта (комплектов)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- в том числе за счет средств федерального бюджета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-учебниками нового поколения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-библиотечного фонда (художественная и справочная литература)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-подписными периодическими изданиями (кол-во)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- электронной программной продукцией (кол-во)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2</w:t>
            </w:r>
          </w:p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Персональными компьютерами в расчете на 1 учащегося (кол-во)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3</w:t>
            </w:r>
          </w:p>
        </w:tc>
        <w:tc>
          <w:tcPr>
            <w:tcW w:w="5648" w:type="dxa"/>
            <w:hideMark/>
          </w:tcPr>
          <w:p w:rsidR="00C373C7" w:rsidRPr="00510292" w:rsidRDefault="00C373C7" w:rsidP="003A58D8">
            <w:proofErr w:type="spellStart"/>
            <w:r w:rsidRPr="00510292">
              <w:t>Мультимедийным</w:t>
            </w:r>
            <w:proofErr w:type="spellEnd"/>
            <w:r w:rsidR="003A58D8">
              <w:t xml:space="preserve"> оборудованием </w:t>
            </w:r>
            <w:r w:rsidRPr="00510292">
              <w:t xml:space="preserve"> (кол-во)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4</w:t>
            </w:r>
          </w:p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Привлечение дополнительных средств на укрепление материально-технического обеспечения ОУ (кол-во)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5</w:t>
            </w:r>
          </w:p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Наличие интерактивных досок (кол-во)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23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6</w:t>
            </w:r>
          </w:p>
        </w:tc>
        <w:tc>
          <w:tcPr>
            <w:tcW w:w="5648" w:type="dxa"/>
            <w:hideMark/>
          </w:tcPr>
          <w:p w:rsidR="00C373C7" w:rsidRPr="00510292" w:rsidRDefault="00C373C7" w:rsidP="00C373C7">
            <w:r w:rsidRPr="00510292">
              <w:t>Использование Интернет в образовательном процессе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2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41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8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</w:tbl>
    <w:p w:rsidR="00C373C7" w:rsidRPr="00510292" w:rsidRDefault="00C373C7" w:rsidP="00C373C7">
      <w:r w:rsidRPr="00510292">
        <w:t> </w:t>
      </w: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C373C7" w:rsidRPr="00510292" w:rsidRDefault="00C373C7" w:rsidP="00C373C7">
      <w:pPr>
        <w:jc w:val="center"/>
      </w:pPr>
      <w:r w:rsidRPr="00510292">
        <w:lastRenderedPageBreak/>
        <w:t>Оценка санитарно-гигиенических и безопасных условий</w:t>
      </w:r>
    </w:p>
    <w:p w:rsidR="003A58D8" w:rsidRDefault="003A58D8" w:rsidP="00C373C7"/>
    <w:tbl>
      <w:tblPr>
        <w:tblW w:w="0" w:type="auto"/>
        <w:jc w:val="center"/>
        <w:tblCellSpacing w:w="0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4263"/>
        <w:gridCol w:w="1500"/>
        <w:gridCol w:w="1500"/>
        <w:gridCol w:w="1500"/>
        <w:gridCol w:w="1935"/>
      </w:tblGrid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 №</w:t>
            </w:r>
          </w:p>
        </w:tc>
        <w:tc>
          <w:tcPr>
            <w:tcW w:w="4263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Показатели</w:t>
            </w:r>
          </w:p>
        </w:tc>
        <w:tc>
          <w:tcPr>
            <w:tcW w:w="4500" w:type="dxa"/>
            <w:gridSpan w:val="3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Учебный год</w:t>
            </w:r>
          </w:p>
        </w:tc>
        <w:tc>
          <w:tcPr>
            <w:tcW w:w="1935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Динамика</w:t>
            </w:r>
          </w:p>
          <w:p w:rsidR="00C373C7" w:rsidRPr="00510292" w:rsidRDefault="00C373C7" w:rsidP="00C373C7">
            <w:pPr>
              <w:jc w:val="center"/>
            </w:pPr>
            <w:r w:rsidRPr="00510292">
              <w:t>«+», «-»</w:t>
            </w:r>
          </w:p>
        </w:tc>
      </w:tr>
      <w:tr w:rsidR="003A58D8" w:rsidRPr="00510292" w:rsidTr="00A86475">
        <w:trPr>
          <w:tblCellSpacing w:w="0" w:type="dxa"/>
          <w:jc w:val="center"/>
        </w:trPr>
        <w:tc>
          <w:tcPr>
            <w:tcW w:w="1134" w:type="dxa"/>
            <w:vMerge/>
            <w:vAlign w:val="center"/>
            <w:hideMark/>
          </w:tcPr>
          <w:p w:rsidR="003A58D8" w:rsidRPr="00510292" w:rsidRDefault="003A58D8" w:rsidP="00C373C7"/>
        </w:tc>
        <w:tc>
          <w:tcPr>
            <w:tcW w:w="4263" w:type="dxa"/>
            <w:vMerge/>
            <w:vAlign w:val="center"/>
            <w:hideMark/>
          </w:tcPr>
          <w:p w:rsidR="003A58D8" w:rsidRPr="00510292" w:rsidRDefault="003A58D8" w:rsidP="00C373C7"/>
        </w:tc>
        <w:tc>
          <w:tcPr>
            <w:tcW w:w="1500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2012-2013</w:t>
            </w:r>
          </w:p>
        </w:tc>
        <w:tc>
          <w:tcPr>
            <w:tcW w:w="1500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2013-2014</w:t>
            </w:r>
          </w:p>
        </w:tc>
        <w:tc>
          <w:tcPr>
            <w:tcW w:w="1500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2014-2015</w:t>
            </w:r>
          </w:p>
        </w:tc>
        <w:tc>
          <w:tcPr>
            <w:tcW w:w="0" w:type="auto"/>
            <w:vMerge/>
            <w:vAlign w:val="center"/>
            <w:hideMark/>
          </w:tcPr>
          <w:p w:rsidR="003A58D8" w:rsidRPr="00510292" w:rsidRDefault="003A58D8" w:rsidP="00C373C7"/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1</w:t>
            </w:r>
          </w:p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Соблюдение требований безопасности в кабинетах повышенной опасности: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- химии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- трудового обучения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- спортивного зала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- школьной столовой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2</w:t>
            </w:r>
          </w:p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Соблюдение теплового режима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3</w:t>
            </w:r>
          </w:p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Соблюдение светового режима: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- Учебные кабинеты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- Школьная территория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4</w:t>
            </w:r>
          </w:p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Выполнение предписаний контролирующих органов: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 </w:t>
            </w:r>
          </w:p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- ГПН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 </w:t>
            </w:r>
          </w:p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 xml:space="preserve">- </w:t>
            </w:r>
            <w:proofErr w:type="spellStart"/>
            <w:r w:rsidRPr="00510292">
              <w:t>Роспортебнадзора</w:t>
            </w:r>
            <w:proofErr w:type="spellEnd"/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134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5</w:t>
            </w:r>
          </w:p>
        </w:tc>
        <w:tc>
          <w:tcPr>
            <w:tcW w:w="4263" w:type="dxa"/>
            <w:hideMark/>
          </w:tcPr>
          <w:p w:rsidR="00C373C7" w:rsidRPr="00510292" w:rsidRDefault="00C373C7" w:rsidP="00C373C7">
            <w:r w:rsidRPr="00510292">
              <w:t>Количество несчастных случаев с учащимися во время образовательного процесса (за каждый несчастный случай минус 2 балла)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93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</w:tbl>
    <w:p w:rsidR="00C373C7" w:rsidRPr="00510292" w:rsidRDefault="00C373C7" w:rsidP="00C373C7">
      <w:r w:rsidRPr="00510292">
        <w:t> </w:t>
      </w:r>
    </w:p>
    <w:p w:rsidR="00C373C7" w:rsidRPr="00510292" w:rsidRDefault="00C373C7" w:rsidP="00C373C7">
      <w:r w:rsidRPr="00510292">
        <w:t> </w:t>
      </w: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C373C7" w:rsidRPr="00510292" w:rsidRDefault="00C373C7" w:rsidP="00C373C7">
      <w:pPr>
        <w:jc w:val="center"/>
      </w:pPr>
      <w:r w:rsidRPr="00510292">
        <w:lastRenderedPageBreak/>
        <w:t>Оценка эффективности управления</w:t>
      </w:r>
      <w:r w:rsidRPr="00510292">
        <w:br/>
      </w:r>
    </w:p>
    <w:tbl>
      <w:tblPr>
        <w:tblW w:w="0" w:type="auto"/>
        <w:jc w:val="center"/>
        <w:tblCellSpacing w:w="0" w:type="dxa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9"/>
        <w:gridCol w:w="5632"/>
        <w:gridCol w:w="1545"/>
        <w:gridCol w:w="1305"/>
        <w:gridCol w:w="1305"/>
        <w:gridCol w:w="1305"/>
      </w:tblGrid>
      <w:tr w:rsidR="003A58D8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3A58D8" w:rsidRPr="00510292" w:rsidRDefault="003A58D8" w:rsidP="00C373C7">
            <w:pPr>
              <w:jc w:val="center"/>
            </w:pPr>
            <w:r w:rsidRPr="00510292">
              <w:rPr>
                <w:b/>
                <w:bCs/>
              </w:rPr>
              <w:t>№</w:t>
            </w:r>
          </w:p>
        </w:tc>
        <w:tc>
          <w:tcPr>
            <w:tcW w:w="5632" w:type="dxa"/>
            <w:hideMark/>
          </w:tcPr>
          <w:p w:rsidR="003A58D8" w:rsidRPr="00510292" w:rsidRDefault="003A58D8" w:rsidP="00C373C7">
            <w:pPr>
              <w:jc w:val="center"/>
            </w:pPr>
            <w:r w:rsidRPr="00510292">
              <w:rPr>
                <w:b/>
                <w:bCs/>
              </w:rPr>
              <w:t>Показатель</w:t>
            </w:r>
          </w:p>
        </w:tc>
        <w:tc>
          <w:tcPr>
            <w:tcW w:w="1545" w:type="dxa"/>
            <w:hideMark/>
          </w:tcPr>
          <w:p w:rsidR="003A58D8" w:rsidRPr="00510292" w:rsidRDefault="003A58D8" w:rsidP="00C373C7">
            <w:pPr>
              <w:jc w:val="center"/>
            </w:pPr>
            <w:r w:rsidRPr="00510292">
              <w:rPr>
                <w:b/>
                <w:bCs/>
              </w:rPr>
              <w:t xml:space="preserve">Ед. </w:t>
            </w:r>
            <w:proofErr w:type="spellStart"/>
            <w:r w:rsidRPr="00510292">
              <w:rPr>
                <w:b/>
                <w:bCs/>
              </w:rPr>
              <w:t>изм</w:t>
            </w:r>
            <w:proofErr w:type="spellEnd"/>
            <w:r w:rsidRPr="00510292">
              <w:rPr>
                <w:b/>
                <w:bCs/>
              </w:rPr>
              <w:t>.</w:t>
            </w:r>
          </w:p>
        </w:tc>
        <w:tc>
          <w:tcPr>
            <w:tcW w:w="1305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2012-2013</w:t>
            </w:r>
          </w:p>
        </w:tc>
        <w:tc>
          <w:tcPr>
            <w:tcW w:w="1305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2013-2014</w:t>
            </w:r>
          </w:p>
        </w:tc>
        <w:tc>
          <w:tcPr>
            <w:tcW w:w="1305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2014-2015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1</w:t>
            </w:r>
          </w:p>
        </w:tc>
        <w:tc>
          <w:tcPr>
            <w:tcW w:w="5632" w:type="dxa"/>
            <w:hideMark/>
          </w:tcPr>
          <w:p w:rsidR="00C373C7" w:rsidRPr="00510292" w:rsidRDefault="00C373C7" w:rsidP="003A58D8">
            <w:r w:rsidRPr="00510292">
              <w:t>Наличие орган</w:t>
            </w:r>
            <w:r w:rsidR="003A58D8">
              <w:t xml:space="preserve">ов коллегиального управления </w:t>
            </w:r>
            <w:r w:rsidR="002E08F5">
              <w:t>школой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2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>Наличие программы развития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3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>Наличие образовательной программы образовательного учреждения, утвержденной органом государственно-общественного управления и предусматривающей участие общественности в управлении программой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3A58D8" w:rsidP="00C373C7">
            <w:pPr>
              <w:jc w:val="center"/>
            </w:pPr>
            <w:r>
              <w:t>4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 xml:space="preserve">Факт заседания органа государственно-общественного управления по вопросу </w:t>
            </w:r>
            <w:proofErr w:type="gramStart"/>
            <w:r w:rsidRPr="00510292">
              <w:t>распределения стимулирующей части фонда оплаты труда работников</w:t>
            </w:r>
            <w:proofErr w:type="gramEnd"/>
            <w:r w:rsidRPr="00510292">
              <w:t xml:space="preserve"> ОУ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C373C7" w:rsidP="00C373C7">
            <w:pPr>
              <w:jc w:val="center"/>
            </w:pPr>
          </w:p>
        </w:tc>
        <w:tc>
          <w:tcPr>
            <w:tcW w:w="5632" w:type="dxa"/>
            <w:hideMark/>
          </w:tcPr>
          <w:p w:rsidR="00C373C7" w:rsidRPr="00510292" w:rsidRDefault="00C373C7" w:rsidP="00C373C7"/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</w:p>
        </w:tc>
        <w:tc>
          <w:tcPr>
            <w:tcW w:w="1305" w:type="dxa"/>
            <w:hideMark/>
          </w:tcPr>
          <w:p w:rsidR="00C373C7" w:rsidRPr="00510292" w:rsidRDefault="00C373C7" w:rsidP="00C373C7"/>
        </w:tc>
        <w:tc>
          <w:tcPr>
            <w:tcW w:w="1305" w:type="dxa"/>
            <w:hideMark/>
          </w:tcPr>
          <w:p w:rsidR="00C373C7" w:rsidRPr="00510292" w:rsidRDefault="00C373C7" w:rsidP="00C373C7"/>
        </w:tc>
        <w:tc>
          <w:tcPr>
            <w:tcW w:w="1305" w:type="dxa"/>
            <w:hideMark/>
          </w:tcPr>
          <w:p w:rsidR="00C373C7" w:rsidRPr="00510292" w:rsidRDefault="00C373C7" w:rsidP="00C373C7"/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3A58D8" w:rsidP="00C373C7">
            <w:pPr>
              <w:jc w:val="center"/>
            </w:pPr>
            <w:r>
              <w:t>5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>Наличие отчета о работе органа государственно-общественного управления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 </w:t>
            </w:r>
            <w:r w:rsidR="003A58D8">
              <w:t>6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>Наличие регулярно обновляемого сайта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3A58D8" w:rsidP="00C373C7">
            <w:pPr>
              <w:jc w:val="center"/>
            </w:pPr>
            <w:r>
              <w:t>7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>Наличие на сайте ОУ раздела, отражающего работу органа государственно-общественного управления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3A58D8" w:rsidP="00C373C7">
            <w:pPr>
              <w:jc w:val="center"/>
            </w:pPr>
            <w:r>
              <w:t>8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>Наличие программы (плана) просветительской, информационной работы с родительским  сообществом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1059" w:type="dxa"/>
            <w:hideMark/>
          </w:tcPr>
          <w:p w:rsidR="00C373C7" w:rsidRPr="00510292" w:rsidRDefault="003A58D8" w:rsidP="00C373C7">
            <w:pPr>
              <w:jc w:val="center"/>
            </w:pPr>
            <w:r>
              <w:t>9</w:t>
            </w:r>
          </w:p>
        </w:tc>
        <w:tc>
          <w:tcPr>
            <w:tcW w:w="5632" w:type="dxa"/>
            <w:hideMark/>
          </w:tcPr>
          <w:p w:rsidR="00C373C7" w:rsidRPr="00510292" w:rsidRDefault="00C373C7" w:rsidP="00C373C7">
            <w:r w:rsidRPr="00510292">
              <w:t>Наличие регулярных исследований общественного мнения о школе, о качестве образования и др.</w:t>
            </w:r>
          </w:p>
        </w:tc>
        <w:tc>
          <w:tcPr>
            <w:tcW w:w="1545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Да/нет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305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</w:tbl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p w:rsidR="00A86475" w:rsidRDefault="00A86475" w:rsidP="00C373C7">
      <w:pPr>
        <w:jc w:val="center"/>
      </w:pPr>
    </w:p>
    <w:p w:rsidR="00C373C7" w:rsidRPr="00510292" w:rsidRDefault="00C373C7" w:rsidP="00C373C7">
      <w:pPr>
        <w:jc w:val="center"/>
      </w:pPr>
      <w:r w:rsidRPr="00510292">
        <w:t>Оценка качества реализации программы развития ОУ</w:t>
      </w:r>
      <w:r w:rsidRPr="00510292">
        <w:br/>
      </w:r>
    </w:p>
    <w:tbl>
      <w:tblPr>
        <w:tblW w:w="0" w:type="auto"/>
        <w:jc w:val="center"/>
        <w:tblCellSpacing w:w="0" w:type="dxa"/>
        <w:tblInd w:w="-2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1"/>
        <w:gridCol w:w="4851"/>
        <w:gridCol w:w="1500"/>
        <w:gridCol w:w="1500"/>
        <w:gridCol w:w="2027"/>
        <w:gridCol w:w="1887"/>
      </w:tblGrid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lastRenderedPageBreak/>
              <w:t>№</w:t>
            </w:r>
          </w:p>
        </w:tc>
        <w:tc>
          <w:tcPr>
            <w:tcW w:w="4851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Показатели</w:t>
            </w:r>
          </w:p>
        </w:tc>
        <w:tc>
          <w:tcPr>
            <w:tcW w:w="5027" w:type="dxa"/>
            <w:gridSpan w:val="3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Учебный год</w:t>
            </w:r>
          </w:p>
        </w:tc>
        <w:tc>
          <w:tcPr>
            <w:tcW w:w="1887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Динамика</w:t>
            </w:r>
          </w:p>
          <w:p w:rsidR="00C373C7" w:rsidRPr="00510292" w:rsidRDefault="00C373C7" w:rsidP="00C373C7">
            <w:pPr>
              <w:jc w:val="center"/>
            </w:pPr>
            <w:r w:rsidRPr="00510292">
              <w:t>«+», «-»</w:t>
            </w:r>
          </w:p>
        </w:tc>
      </w:tr>
      <w:tr w:rsidR="003A58D8" w:rsidRPr="00510292" w:rsidTr="00A8647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3A58D8" w:rsidRPr="00510292" w:rsidRDefault="003A58D8" w:rsidP="00C373C7"/>
        </w:tc>
        <w:tc>
          <w:tcPr>
            <w:tcW w:w="4851" w:type="dxa"/>
            <w:vMerge/>
            <w:vAlign w:val="center"/>
            <w:hideMark/>
          </w:tcPr>
          <w:p w:rsidR="003A58D8" w:rsidRPr="00510292" w:rsidRDefault="003A58D8" w:rsidP="00C373C7"/>
        </w:tc>
        <w:tc>
          <w:tcPr>
            <w:tcW w:w="1500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2012-2013</w:t>
            </w:r>
          </w:p>
        </w:tc>
        <w:tc>
          <w:tcPr>
            <w:tcW w:w="1500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2013-2014</w:t>
            </w:r>
          </w:p>
        </w:tc>
        <w:tc>
          <w:tcPr>
            <w:tcW w:w="2027" w:type="dxa"/>
            <w:hideMark/>
          </w:tcPr>
          <w:p w:rsidR="003A58D8" w:rsidRPr="00510292" w:rsidRDefault="003A58D8" w:rsidP="00487CFC">
            <w:pPr>
              <w:jc w:val="center"/>
            </w:pPr>
            <w:r>
              <w:t>2014-2015</w:t>
            </w:r>
          </w:p>
        </w:tc>
        <w:tc>
          <w:tcPr>
            <w:tcW w:w="1887" w:type="dxa"/>
            <w:vMerge/>
            <w:vAlign w:val="center"/>
            <w:hideMark/>
          </w:tcPr>
          <w:p w:rsidR="003A58D8" w:rsidRPr="00510292" w:rsidRDefault="003A58D8" w:rsidP="00C373C7"/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1</w:t>
            </w:r>
          </w:p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Качество программы развития ОУ (актуальность, реалистичность, ресурсная обеспеченность, контролируемость)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2</w:t>
            </w:r>
          </w:p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Эффективность реализации программы по отдельным этапам (годам) (полнота выполнения запланированных мероприятий, анализ промежуточных результатов, корректировка, управленческие решения)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3</w:t>
            </w:r>
          </w:p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Положительная динамика в достижении образовательных результатов обучающихся в соответствии с задачами программы развития на данном этапе (повышение качества образовательного процесса, повышение результативности творческих достижений учащихся и др.)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4</w:t>
            </w:r>
          </w:p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Процент участия членов педагогического коллектива в реализации программы развития на данном этапе (100% - 5 б.)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vMerge w:val="restart"/>
            <w:hideMark/>
          </w:tcPr>
          <w:p w:rsidR="00C373C7" w:rsidRPr="00510292" w:rsidRDefault="00C373C7" w:rsidP="00C373C7">
            <w:pPr>
              <w:jc w:val="center"/>
            </w:pPr>
            <w:r w:rsidRPr="00510292">
              <w:t>5</w:t>
            </w:r>
          </w:p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Представление опыта инновационной деятельности на разных уровнях (семинары, публикации, творческие отчёты, доклады, презентации, сборники и т.д.)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- Общероссийский – 5 б.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- Региональный 3 б.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  <w:tr w:rsidR="00C373C7" w:rsidRPr="00510292" w:rsidTr="00A86475">
        <w:trPr>
          <w:tblCellSpacing w:w="0" w:type="dxa"/>
          <w:jc w:val="center"/>
        </w:trPr>
        <w:tc>
          <w:tcPr>
            <w:tcW w:w="971" w:type="dxa"/>
            <w:vMerge/>
            <w:vAlign w:val="center"/>
            <w:hideMark/>
          </w:tcPr>
          <w:p w:rsidR="00C373C7" w:rsidRPr="00510292" w:rsidRDefault="00C373C7" w:rsidP="00C373C7"/>
        </w:tc>
        <w:tc>
          <w:tcPr>
            <w:tcW w:w="4851" w:type="dxa"/>
            <w:hideMark/>
          </w:tcPr>
          <w:p w:rsidR="00C373C7" w:rsidRPr="00510292" w:rsidRDefault="00C373C7" w:rsidP="00C373C7">
            <w:r w:rsidRPr="00510292">
              <w:t>- Муниципальный 2 б.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500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202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  <w:tc>
          <w:tcPr>
            <w:tcW w:w="1887" w:type="dxa"/>
            <w:hideMark/>
          </w:tcPr>
          <w:p w:rsidR="00C373C7" w:rsidRPr="00510292" w:rsidRDefault="00C373C7" w:rsidP="00C373C7">
            <w:r w:rsidRPr="00510292">
              <w:t> </w:t>
            </w:r>
          </w:p>
        </w:tc>
      </w:tr>
    </w:tbl>
    <w:p w:rsidR="00C373C7" w:rsidRPr="00510292" w:rsidRDefault="00C373C7" w:rsidP="00C373C7">
      <w:r w:rsidRPr="00510292">
        <w:t> </w:t>
      </w:r>
    </w:p>
    <w:p w:rsidR="003A58D8" w:rsidRDefault="003A58D8" w:rsidP="00C373C7">
      <w:pPr>
        <w:jc w:val="center"/>
      </w:pPr>
    </w:p>
    <w:p w:rsidR="003A58D8" w:rsidRDefault="003A58D8" w:rsidP="00C373C7">
      <w:pPr>
        <w:jc w:val="center"/>
      </w:pPr>
    </w:p>
    <w:sectPr w:rsidR="003A58D8" w:rsidSect="004522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F8" w:rsidRDefault="009861F8" w:rsidP="0015700C">
      <w:r>
        <w:separator/>
      </w:r>
    </w:p>
  </w:endnote>
  <w:endnote w:type="continuationSeparator" w:id="0">
    <w:p w:rsidR="009861F8" w:rsidRDefault="009861F8" w:rsidP="00157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7728"/>
      <w:docPartObj>
        <w:docPartGallery w:val="Page Numbers (Bottom of Page)"/>
        <w:docPartUnique/>
      </w:docPartObj>
    </w:sdtPr>
    <w:sdtContent>
      <w:p w:rsidR="00FF27ED" w:rsidRDefault="00FF27ED">
        <w:pPr>
          <w:pStyle w:val="ad"/>
          <w:jc w:val="right"/>
        </w:pPr>
        <w:fldSimple w:instr=" PAGE   \* MERGEFORMAT ">
          <w:r w:rsidR="001763DB">
            <w:rPr>
              <w:noProof/>
            </w:rPr>
            <w:t>8</w:t>
          </w:r>
        </w:fldSimple>
      </w:p>
    </w:sdtContent>
  </w:sdt>
  <w:p w:rsidR="00FF27ED" w:rsidRDefault="00FF27E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F8" w:rsidRDefault="009861F8" w:rsidP="0015700C">
      <w:r>
        <w:separator/>
      </w:r>
    </w:p>
  </w:footnote>
  <w:footnote w:type="continuationSeparator" w:id="0">
    <w:p w:rsidR="009861F8" w:rsidRDefault="009861F8" w:rsidP="00157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99D"/>
    <w:multiLevelType w:val="hybridMultilevel"/>
    <w:tmpl w:val="9B488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439B6"/>
    <w:multiLevelType w:val="hybridMultilevel"/>
    <w:tmpl w:val="6F0A6910"/>
    <w:lvl w:ilvl="0" w:tplc="22904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68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4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E26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5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A7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CB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8E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A8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077D78"/>
    <w:multiLevelType w:val="hybridMultilevel"/>
    <w:tmpl w:val="331AC3E0"/>
    <w:lvl w:ilvl="0" w:tplc="537AD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A5F20"/>
    <w:multiLevelType w:val="hybridMultilevel"/>
    <w:tmpl w:val="57C23B28"/>
    <w:lvl w:ilvl="0" w:tplc="C8002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68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4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7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CEA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0C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F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AA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E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F66897"/>
    <w:multiLevelType w:val="hybridMultilevel"/>
    <w:tmpl w:val="74CAD794"/>
    <w:lvl w:ilvl="0" w:tplc="00B0D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80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B61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D8B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87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67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65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87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8E3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32241"/>
    <w:multiLevelType w:val="hybridMultilevel"/>
    <w:tmpl w:val="C1F0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96570"/>
    <w:multiLevelType w:val="multilevel"/>
    <w:tmpl w:val="D5A0D8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0123FE"/>
    <w:multiLevelType w:val="hybridMultilevel"/>
    <w:tmpl w:val="C1F0A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A70A0"/>
    <w:multiLevelType w:val="multilevel"/>
    <w:tmpl w:val="772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269CC"/>
    <w:multiLevelType w:val="multilevel"/>
    <w:tmpl w:val="2FAC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1D78AB"/>
    <w:multiLevelType w:val="hybridMultilevel"/>
    <w:tmpl w:val="26B4429C"/>
    <w:lvl w:ilvl="0" w:tplc="BD4EE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C7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0B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C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65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A1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6E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4E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7431134"/>
    <w:multiLevelType w:val="multilevel"/>
    <w:tmpl w:val="35DC8916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2">
    <w:nsid w:val="4A9443D5"/>
    <w:multiLevelType w:val="multilevel"/>
    <w:tmpl w:val="6E1E12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  <w:u w:val="single"/>
      </w:rPr>
    </w:lvl>
  </w:abstractNum>
  <w:abstractNum w:abstractNumId="13">
    <w:nsid w:val="4AD175FD"/>
    <w:multiLevelType w:val="hybridMultilevel"/>
    <w:tmpl w:val="93326294"/>
    <w:lvl w:ilvl="0" w:tplc="1C8ED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20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049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AF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2A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80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78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0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84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4370B9"/>
    <w:multiLevelType w:val="multilevel"/>
    <w:tmpl w:val="666C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C30E0B"/>
    <w:multiLevelType w:val="hybridMultilevel"/>
    <w:tmpl w:val="EF26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A0536"/>
    <w:multiLevelType w:val="multilevel"/>
    <w:tmpl w:val="772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BF5BD7"/>
    <w:multiLevelType w:val="multilevel"/>
    <w:tmpl w:val="092E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D5276"/>
    <w:multiLevelType w:val="multilevel"/>
    <w:tmpl w:val="6E1E12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  <w:u w:val="singl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  <w:u w:val="single"/>
      </w:rPr>
    </w:lvl>
  </w:abstractNum>
  <w:abstractNum w:abstractNumId="19">
    <w:nsid w:val="5D490E1F"/>
    <w:multiLevelType w:val="hybridMultilevel"/>
    <w:tmpl w:val="BD862EC0"/>
    <w:lvl w:ilvl="0" w:tplc="E832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45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C66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85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E6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66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A7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E5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E6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2401D"/>
    <w:multiLevelType w:val="multilevel"/>
    <w:tmpl w:val="B5E6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356F62"/>
    <w:multiLevelType w:val="hybridMultilevel"/>
    <w:tmpl w:val="81F2C546"/>
    <w:lvl w:ilvl="0" w:tplc="C5A6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2E9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A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C9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C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27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A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A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E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DD7696B"/>
    <w:multiLevelType w:val="hybridMultilevel"/>
    <w:tmpl w:val="F274E86E"/>
    <w:lvl w:ilvl="0" w:tplc="52BEB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4E5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E9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6A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A3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479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89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C1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F9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3"/>
  </w:num>
  <w:num w:numId="5">
    <w:abstractNumId w:val="21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9"/>
  </w:num>
  <w:num w:numId="12">
    <w:abstractNumId w:val="22"/>
  </w:num>
  <w:num w:numId="13">
    <w:abstractNumId w:val="6"/>
  </w:num>
  <w:num w:numId="14">
    <w:abstractNumId w:val="12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8"/>
  </w:num>
  <w:num w:numId="20">
    <w:abstractNumId w:val="2"/>
  </w:num>
  <w:num w:numId="21">
    <w:abstractNumId w:val="18"/>
  </w:num>
  <w:num w:numId="22">
    <w:abstractNumId w:val="15"/>
  </w:num>
  <w:num w:numId="23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2F8"/>
    <w:rsid w:val="00005D7F"/>
    <w:rsid w:val="000145F3"/>
    <w:rsid w:val="00027FBE"/>
    <w:rsid w:val="0003467B"/>
    <w:rsid w:val="0004017D"/>
    <w:rsid w:val="000444B8"/>
    <w:rsid w:val="00046F02"/>
    <w:rsid w:val="00054238"/>
    <w:rsid w:val="000704D4"/>
    <w:rsid w:val="00077992"/>
    <w:rsid w:val="000858B7"/>
    <w:rsid w:val="00093474"/>
    <w:rsid w:val="000A3EC6"/>
    <w:rsid w:val="000A66C5"/>
    <w:rsid w:val="000B37BE"/>
    <w:rsid w:val="000C2BD3"/>
    <w:rsid w:val="000F4A7B"/>
    <w:rsid w:val="00124221"/>
    <w:rsid w:val="00151FCB"/>
    <w:rsid w:val="00155E3C"/>
    <w:rsid w:val="0015700C"/>
    <w:rsid w:val="001763DB"/>
    <w:rsid w:val="00185C93"/>
    <w:rsid w:val="00192B83"/>
    <w:rsid w:val="001A31EE"/>
    <w:rsid w:val="001A75F5"/>
    <w:rsid w:val="001C288E"/>
    <w:rsid w:val="001D6FA0"/>
    <w:rsid w:val="001E71FE"/>
    <w:rsid w:val="00201DEA"/>
    <w:rsid w:val="002051D4"/>
    <w:rsid w:val="00227A65"/>
    <w:rsid w:val="002301E4"/>
    <w:rsid w:val="002403ED"/>
    <w:rsid w:val="0024395F"/>
    <w:rsid w:val="00245C9B"/>
    <w:rsid w:val="00263BD3"/>
    <w:rsid w:val="00292BEE"/>
    <w:rsid w:val="00296A9B"/>
    <w:rsid w:val="002A6804"/>
    <w:rsid w:val="002B4D37"/>
    <w:rsid w:val="002C5598"/>
    <w:rsid w:val="002C75BA"/>
    <w:rsid w:val="002C7CE9"/>
    <w:rsid w:val="002D145D"/>
    <w:rsid w:val="002D62F4"/>
    <w:rsid w:val="002E08F5"/>
    <w:rsid w:val="002E7993"/>
    <w:rsid w:val="002F3751"/>
    <w:rsid w:val="0030382A"/>
    <w:rsid w:val="00310025"/>
    <w:rsid w:val="00320825"/>
    <w:rsid w:val="00323A16"/>
    <w:rsid w:val="00356AAF"/>
    <w:rsid w:val="00356CD3"/>
    <w:rsid w:val="00364CD3"/>
    <w:rsid w:val="0036622A"/>
    <w:rsid w:val="003971CB"/>
    <w:rsid w:val="003A213F"/>
    <w:rsid w:val="003A37B5"/>
    <w:rsid w:val="003A42A2"/>
    <w:rsid w:val="003A58D8"/>
    <w:rsid w:val="003B1024"/>
    <w:rsid w:val="003B69B6"/>
    <w:rsid w:val="003B7277"/>
    <w:rsid w:val="003C6069"/>
    <w:rsid w:val="003E0BF6"/>
    <w:rsid w:val="003E354E"/>
    <w:rsid w:val="003F0314"/>
    <w:rsid w:val="003F3D13"/>
    <w:rsid w:val="0041039A"/>
    <w:rsid w:val="00427FE8"/>
    <w:rsid w:val="00431688"/>
    <w:rsid w:val="00442342"/>
    <w:rsid w:val="004436ED"/>
    <w:rsid w:val="0045003B"/>
    <w:rsid w:val="004522F8"/>
    <w:rsid w:val="0047356E"/>
    <w:rsid w:val="0048448B"/>
    <w:rsid w:val="00486CB7"/>
    <w:rsid w:val="00487CFC"/>
    <w:rsid w:val="004966A9"/>
    <w:rsid w:val="004C0F00"/>
    <w:rsid w:val="004C20BC"/>
    <w:rsid w:val="004D47F6"/>
    <w:rsid w:val="004E7C0E"/>
    <w:rsid w:val="004F2B04"/>
    <w:rsid w:val="004F33E9"/>
    <w:rsid w:val="00501F6E"/>
    <w:rsid w:val="00505F65"/>
    <w:rsid w:val="005077DE"/>
    <w:rsid w:val="0051780D"/>
    <w:rsid w:val="00527BF5"/>
    <w:rsid w:val="00542ED2"/>
    <w:rsid w:val="0054346E"/>
    <w:rsid w:val="005439EB"/>
    <w:rsid w:val="00550338"/>
    <w:rsid w:val="00562B71"/>
    <w:rsid w:val="005638E8"/>
    <w:rsid w:val="0057535A"/>
    <w:rsid w:val="00583C0C"/>
    <w:rsid w:val="005919A3"/>
    <w:rsid w:val="005A5ECF"/>
    <w:rsid w:val="005B6227"/>
    <w:rsid w:val="005C391F"/>
    <w:rsid w:val="005C707B"/>
    <w:rsid w:val="005C74F6"/>
    <w:rsid w:val="005D1A29"/>
    <w:rsid w:val="005E74EC"/>
    <w:rsid w:val="005F20EC"/>
    <w:rsid w:val="005F4B17"/>
    <w:rsid w:val="0061397F"/>
    <w:rsid w:val="00615CF4"/>
    <w:rsid w:val="00617EAF"/>
    <w:rsid w:val="00631BB7"/>
    <w:rsid w:val="00635C9B"/>
    <w:rsid w:val="00646BBF"/>
    <w:rsid w:val="00646BDC"/>
    <w:rsid w:val="00647419"/>
    <w:rsid w:val="00647A82"/>
    <w:rsid w:val="00673487"/>
    <w:rsid w:val="00673678"/>
    <w:rsid w:val="00674222"/>
    <w:rsid w:val="006763EA"/>
    <w:rsid w:val="00686A8B"/>
    <w:rsid w:val="00690D98"/>
    <w:rsid w:val="0069180B"/>
    <w:rsid w:val="006B15F3"/>
    <w:rsid w:val="006C621C"/>
    <w:rsid w:val="006D2246"/>
    <w:rsid w:val="006D31C7"/>
    <w:rsid w:val="006D53A7"/>
    <w:rsid w:val="006F6AFA"/>
    <w:rsid w:val="00707162"/>
    <w:rsid w:val="007224C6"/>
    <w:rsid w:val="00722B44"/>
    <w:rsid w:val="007238E6"/>
    <w:rsid w:val="0072762D"/>
    <w:rsid w:val="00732068"/>
    <w:rsid w:val="00742C84"/>
    <w:rsid w:val="00745E1B"/>
    <w:rsid w:val="00747D12"/>
    <w:rsid w:val="00751EFB"/>
    <w:rsid w:val="00753B11"/>
    <w:rsid w:val="00757E1B"/>
    <w:rsid w:val="00762847"/>
    <w:rsid w:val="00763F4D"/>
    <w:rsid w:val="00763F5C"/>
    <w:rsid w:val="00771C59"/>
    <w:rsid w:val="00774952"/>
    <w:rsid w:val="00781FAF"/>
    <w:rsid w:val="00785170"/>
    <w:rsid w:val="00787697"/>
    <w:rsid w:val="007A6BA1"/>
    <w:rsid w:val="007B0A3A"/>
    <w:rsid w:val="007C17F1"/>
    <w:rsid w:val="007D701B"/>
    <w:rsid w:val="007E0DA1"/>
    <w:rsid w:val="007E188E"/>
    <w:rsid w:val="00800642"/>
    <w:rsid w:val="008028D8"/>
    <w:rsid w:val="008051D7"/>
    <w:rsid w:val="0080611D"/>
    <w:rsid w:val="00807021"/>
    <w:rsid w:val="00813201"/>
    <w:rsid w:val="00820898"/>
    <w:rsid w:val="00821CD9"/>
    <w:rsid w:val="008223FF"/>
    <w:rsid w:val="00826000"/>
    <w:rsid w:val="00844A0C"/>
    <w:rsid w:val="0084514D"/>
    <w:rsid w:val="00845344"/>
    <w:rsid w:val="00845F48"/>
    <w:rsid w:val="00847702"/>
    <w:rsid w:val="00852274"/>
    <w:rsid w:val="008607D0"/>
    <w:rsid w:val="00870DEE"/>
    <w:rsid w:val="00893C0E"/>
    <w:rsid w:val="00897344"/>
    <w:rsid w:val="008A1BC6"/>
    <w:rsid w:val="008A7FA7"/>
    <w:rsid w:val="008B0475"/>
    <w:rsid w:val="008B0F14"/>
    <w:rsid w:val="008B436C"/>
    <w:rsid w:val="008B7110"/>
    <w:rsid w:val="008B767D"/>
    <w:rsid w:val="008C4101"/>
    <w:rsid w:val="008C7261"/>
    <w:rsid w:val="008D4B2C"/>
    <w:rsid w:val="008E1A59"/>
    <w:rsid w:val="008E2040"/>
    <w:rsid w:val="008E3925"/>
    <w:rsid w:val="008F231A"/>
    <w:rsid w:val="009031C6"/>
    <w:rsid w:val="00903FBD"/>
    <w:rsid w:val="00907F19"/>
    <w:rsid w:val="00925590"/>
    <w:rsid w:val="009271D3"/>
    <w:rsid w:val="00930C3F"/>
    <w:rsid w:val="00931612"/>
    <w:rsid w:val="00943B25"/>
    <w:rsid w:val="00954518"/>
    <w:rsid w:val="0096716B"/>
    <w:rsid w:val="00980FD9"/>
    <w:rsid w:val="009832AB"/>
    <w:rsid w:val="009861F8"/>
    <w:rsid w:val="009903A3"/>
    <w:rsid w:val="009B272A"/>
    <w:rsid w:val="009D7735"/>
    <w:rsid w:val="009E03CD"/>
    <w:rsid w:val="00A02FF3"/>
    <w:rsid w:val="00A04AD6"/>
    <w:rsid w:val="00A05211"/>
    <w:rsid w:val="00A11AFD"/>
    <w:rsid w:val="00A14422"/>
    <w:rsid w:val="00A1685D"/>
    <w:rsid w:val="00A42A7F"/>
    <w:rsid w:val="00A42B0C"/>
    <w:rsid w:val="00A45820"/>
    <w:rsid w:val="00A4610C"/>
    <w:rsid w:val="00A551AB"/>
    <w:rsid w:val="00A67E05"/>
    <w:rsid w:val="00A82EDD"/>
    <w:rsid w:val="00A86475"/>
    <w:rsid w:val="00A9721C"/>
    <w:rsid w:val="00AA42D9"/>
    <w:rsid w:val="00AB3D87"/>
    <w:rsid w:val="00AB7E76"/>
    <w:rsid w:val="00AC5E2C"/>
    <w:rsid w:val="00AD52F2"/>
    <w:rsid w:val="00AE2A77"/>
    <w:rsid w:val="00AE4A7A"/>
    <w:rsid w:val="00AE5254"/>
    <w:rsid w:val="00AE5880"/>
    <w:rsid w:val="00AF612A"/>
    <w:rsid w:val="00B030F8"/>
    <w:rsid w:val="00B031B3"/>
    <w:rsid w:val="00B0749B"/>
    <w:rsid w:val="00B11407"/>
    <w:rsid w:val="00B1273A"/>
    <w:rsid w:val="00B26526"/>
    <w:rsid w:val="00B41B03"/>
    <w:rsid w:val="00B46205"/>
    <w:rsid w:val="00B8261E"/>
    <w:rsid w:val="00B9094F"/>
    <w:rsid w:val="00B929C7"/>
    <w:rsid w:val="00B9433F"/>
    <w:rsid w:val="00BA7ABC"/>
    <w:rsid w:val="00BB133A"/>
    <w:rsid w:val="00BB1D40"/>
    <w:rsid w:val="00BC100D"/>
    <w:rsid w:val="00BC21DA"/>
    <w:rsid w:val="00BF1F39"/>
    <w:rsid w:val="00C0716D"/>
    <w:rsid w:val="00C110B2"/>
    <w:rsid w:val="00C15051"/>
    <w:rsid w:val="00C20086"/>
    <w:rsid w:val="00C3077E"/>
    <w:rsid w:val="00C3130E"/>
    <w:rsid w:val="00C31575"/>
    <w:rsid w:val="00C34A9A"/>
    <w:rsid w:val="00C35742"/>
    <w:rsid w:val="00C373C7"/>
    <w:rsid w:val="00C464F9"/>
    <w:rsid w:val="00C51AF0"/>
    <w:rsid w:val="00C56B26"/>
    <w:rsid w:val="00C6079B"/>
    <w:rsid w:val="00C60E6C"/>
    <w:rsid w:val="00C62796"/>
    <w:rsid w:val="00C70D77"/>
    <w:rsid w:val="00C85F4B"/>
    <w:rsid w:val="00C90DB4"/>
    <w:rsid w:val="00CA18A8"/>
    <w:rsid w:val="00CA33F6"/>
    <w:rsid w:val="00CA661D"/>
    <w:rsid w:val="00CB32CF"/>
    <w:rsid w:val="00CB4507"/>
    <w:rsid w:val="00CB4742"/>
    <w:rsid w:val="00CB582E"/>
    <w:rsid w:val="00CB58BD"/>
    <w:rsid w:val="00CB6285"/>
    <w:rsid w:val="00CC157C"/>
    <w:rsid w:val="00CC2B78"/>
    <w:rsid w:val="00CC5B47"/>
    <w:rsid w:val="00CD04A3"/>
    <w:rsid w:val="00CF6602"/>
    <w:rsid w:val="00D072E9"/>
    <w:rsid w:val="00D10D87"/>
    <w:rsid w:val="00D1629C"/>
    <w:rsid w:val="00D17009"/>
    <w:rsid w:val="00D17339"/>
    <w:rsid w:val="00D2005A"/>
    <w:rsid w:val="00D27450"/>
    <w:rsid w:val="00D31C90"/>
    <w:rsid w:val="00D34719"/>
    <w:rsid w:val="00D40814"/>
    <w:rsid w:val="00D419BF"/>
    <w:rsid w:val="00D41C07"/>
    <w:rsid w:val="00D449A4"/>
    <w:rsid w:val="00D46A8F"/>
    <w:rsid w:val="00D52591"/>
    <w:rsid w:val="00D55BF0"/>
    <w:rsid w:val="00D63AC1"/>
    <w:rsid w:val="00D66DDE"/>
    <w:rsid w:val="00D73686"/>
    <w:rsid w:val="00D763C9"/>
    <w:rsid w:val="00D85483"/>
    <w:rsid w:val="00D87A9A"/>
    <w:rsid w:val="00D935C1"/>
    <w:rsid w:val="00DC6BFE"/>
    <w:rsid w:val="00E00CB0"/>
    <w:rsid w:val="00E0642F"/>
    <w:rsid w:val="00E14B04"/>
    <w:rsid w:val="00E207F7"/>
    <w:rsid w:val="00E368EA"/>
    <w:rsid w:val="00E42F6C"/>
    <w:rsid w:val="00E44D49"/>
    <w:rsid w:val="00E44D69"/>
    <w:rsid w:val="00E50B34"/>
    <w:rsid w:val="00E67E92"/>
    <w:rsid w:val="00E705C9"/>
    <w:rsid w:val="00E7583D"/>
    <w:rsid w:val="00E75A1D"/>
    <w:rsid w:val="00E8318F"/>
    <w:rsid w:val="00EC01B6"/>
    <w:rsid w:val="00EE0712"/>
    <w:rsid w:val="00F028C5"/>
    <w:rsid w:val="00F157E2"/>
    <w:rsid w:val="00F23032"/>
    <w:rsid w:val="00F2513F"/>
    <w:rsid w:val="00F416DF"/>
    <w:rsid w:val="00F44E61"/>
    <w:rsid w:val="00F65DB3"/>
    <w:rsid w:val="00F679B5"/>
    <w:rsid w:val="00F82AA3"/>
    <w:rsid w:val="00F8307B"/>
    <w:rsid w:val="00F87503"/>
    <w:rsid w:val="00F96537"/>
    <w:rsid w:val="00F9759E"/>
    <w:rsid w:val="00FE193D"/>
    <w:rsid w:val="00FE7288"/>
    <w:rsid w:val="00FE77FD"/>
    <w:rsid w:val="00FF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7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373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C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1C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62B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373C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73C7"/>
    <w:rPr>
      <w:b/>
      <w:bCs/>
    </w:rPr>
  </w:style>
  <w:style w:type="character" w:customStyle="1" w:styleId="apple-converted-space">
    <w:name w:val="apple-converted-space"/>
    <w:basedOn w:val="a0"/>
    <w:rsid w:val="00C373C7"/>
  </w:style>
  <w:style w:type="character" w:styleId="a5">
    <w:name w:val="Hyperlink"/>
    <w:basedOn w:val="a0"/>
    <w:uiPriority w:val="99"/>
    <w:semiHidden/>
    <w:unhideWhenUsed/>
    <w:rsid w:val="00C373C7"/>
    <w:rPr>
      <w:color w:val="0000FF"/>
      <w:u w:val="single"/>
    </w:rPr>
  </w:style>
  <w:style w:type="character" w:styleId="a6">
    <w:name w:val="Emphasis"/>
    <w:basedOn w:val="a0"/>
    <w:uiPriority w:val="20"/>
    <w:qFormat/>
    <w:rsid w:val="00C373C7"/>
    <w:rPr>
      <w:i/>
      <w:iCs/>
    </w:rPr>
  </w:style>
  <w:style w:type="paragraph" w:styleId="a7">
    <w:name w:val="List Paragraph"/>
    <w:basedOn w:val="a"/>
    <w:uiPriority w:val="34"/>
    <w:qFormat/>
    <w:rsid w:val="00C3157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A14422"/>
    <w:rPr>
      <w:i/>
      <w:iCs/>
      <w:color w:val="808080"/>
    </w:rPr>
  </w:style>
  <w:style w:type="paragraph" w:styleId="a9">
    <w:name w:val="No Spacing"/>
    <w:uiPriority w:val="1"/>
    <w:qFormat/>
    <w:rsid w:val="00A1442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F8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71C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1C5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570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7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570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570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39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76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4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0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60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39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71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8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26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6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98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7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4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35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7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0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0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5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0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5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3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2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6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93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3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3800-DECE-4439-9AD9-4555699A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14203</Words>
  <Characters>80962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2014-03-18T04:45:00Z</cp:lastPrinted>
  <dcterms:created xsi:type="dcterms:W3CDTF">2014-03-18T12:46:00Z</dcterms:created>
  <dcterms:modified xsi:type="dcterms:W3CDTF">2015-08-01T15:17:00Z</dcterms:modified>
</cp:coreProperties>
</file>