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EB" w:rsidRPr="00D419EB" w:rsidRDefault="00D419EB" w:rsidP="00D419EB">
      <w:pPr>
        <w:autoSpaceDE w:val="0"/>
        <w:autoSpaceDN w:val="0"/>
        <w:adjustRightInd w:val="0"/>
        <w:ind w:lef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изучения алгебры</w:t>
      </w:r>
    </w:p>
    <w:p w:rsidR="00D419EB" w:rsidRPr="00D419EB" w:rsidRDefault="00D419EB" w:rsidP="00D419EB">
      <w:pPr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требований Государственного образовательного стандарта  основного общего образования  в содержании предполагается реализовать актуальные в настоящее время компетентностный, личностно ориентированный,  деятельностный подходы, которые определяют </w:t>
      </w:r>
      <w:r w:rsidRPr="00D4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обучения:</w:t>
      </w:r>
    </w:p>
    <w:p w:rsidR="00D419EB" w:rsidRPr="00D419EB" w:rsidRDefault="00D419EB" w:rsidP="00D419EB">
      <w:pPr>
        <w:numPr>
          <w:ilvl w:val="0"/>
          <w:numId w:val="3"/>
        </w:numPr>
        <w:suppressAutoHyphens/>
        <w:spacing w:after="0"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практические навыки выполнения уст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письменных, инструментальных вычислений, развить вычис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лительную культуру;</w:t>
      </w:r>
    </w:p>
    <w:p w:rsidR="00D419EB" w:rsidRPr="00D419EB" w:rsidRDefault="00D419EB" w:rsidP="00D419EB">
      <w:pPr>
        <w:numPr>
          <w:ilvl w:val="0"/>
          <w:numId w:val="3"/>
        </w:numPr>
        <w:suppressAutoHyphens/>
        <w:spacing w:after="0"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419EB" w:rsidRPr="00D419EB" w:rsidRDefault="00D419EB" w:rsidP="00D419EB">
      <w:pPr>
        <w:numPr>
          <w:ilvl w:val="0"/>
          <w:numId w:val="3"/>
        </w:numPr>
        <w:suppressAutoHyphens/>
        <w:spacing w:after="0"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</w:r>
    </w:p>
    <w:p w:rsidR="00D419EB" w:rsidRPr="00D419EB" w:rsidRDefault="00D419EB" w:rsidP="00D419EB">
      <w:pPr>
        <w:numPr>
          <w:ilvl w:val="0"/>
          <w:numId w:val="3"/>
        </w:numPr>
        <w:suppressAutoHyphens/>
        <w:spacing w:after="0"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логическое мышление и речь — умения логически обосно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вывать суждения, проводить несложные систематизации, приво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примеры и контрпримеры, использовать различные языки математики (словесный, символический, графический) для иллю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страции, интерпретации, аргументации и доказательства;</w:t>
      </w:r>
    </w:p>
    <w:p w:rsidR="00D419EB" w:rsidRPr="00D419EB" w:rsidRDefault="00D419EB" w:rsidP="00D419EB">
      <w:pPr>
        <w:numPr>
          <w:ilvl w:val="0"/>
          <w:numId w:val="3"/>
        </w:numPr>
        <w:suppressAutoHyphens/>
        <w:spacing w:after="0" w:line="240" w:lineRule="auto"/>
        <w:ind w:left="3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процессов и явлений.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Обучение математике в основной школе направлено на достижение следующих </w:t>
      </w:r>
      <w:r w:rsidRPr="00D419EB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целей: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В направлении личностного развития: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• развитие логического и критического мышления, культуры речи, способности к умственному эксперименту;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• воспитание качеств личности, обеспечивающих социальную мобильность, способность принимать самостоятельные решения;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• формирование качеств мышления, необходимых для адаптации в современном информационном  обществе;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lastRenderedPageBreak/>
        <w:t xml:space="preserve">   • развитие интереса к математическому творчеству  и математических способностей.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В метапредметном направлении: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 предметном направлении: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 xml:space="preserve">   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center"/>
        <w:outlineLvl w:val="0"/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 xml:space="preserve">Личностные, метапредметные и предметные  результаты 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center"/>
        <w:outlineLvl w:val="0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освоения алгебры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center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Изучение математики в основной школе дает возможность обучающимся достичь следующих результатов: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1. В направлении личностного развития: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lastRenderedPageBreak/>
        <w:t>• представление о математической науке как сфере человеческой деятельности, об этапах ее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развития, о ее значимости для развития цивилизации;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креативность мышления, инициатива, находчивость, активность при решении математических задач;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умение контролировать процесс и результат учебной математической деятельности;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способность к эмоциональному восприятию математических объектов, задач, решений, рассуждений.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2. В метапредметном направлении: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умение выдвигать гипотезы при решении учебных задач и понимать необходимость их проверки;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lastRenderedPageBreak/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b/>
          <w:sz w:val="28"/>
          <w:szCs w:val="28"/>
          <w:lang w:eastAsia="ru-RU"/>
        </w:rPr>
        <w:t>3. В предметном направлении: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предметным результатом изучения курса является сформированность следующих умений: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outlineLvl w:val="0"/>
        <w:rPr>
          <w:rFonts w:ascii="Times New Roman" w:eastAsia="Newton-Regular" w:hAnsi="Times New Roman" w:cs="Times New Roman"/>
          <w:bCs/>
          <w:sz w:val="28"/>
          <w:szCs w:val="28"/>
          <w:u w:val="single"/>
          <w:lang w:eastAsia="ru-RU"/>
        </w:rPr>
      </w:pPr>
      <w:r w:rsidRPr="00D419EB">
        <w:rPr>
          <w:rFonts w:ascii="Times New Roman" w:eastAsia="Newton-Regular" w:hAnsi="Times New Roman" w:cs="Times New Roman"/>
          <w:bCs/>
          <w:sz w:val="28"/>
          <w:szCs w:val="28"/>
          <w:u w:val="single"/>
          <w:lang w:eastAsia="ru-RU"/>
        </w:rPr>
        <w:t>предметная область «Арифметика»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пользоваться основными единицами длины, массы, времени, скорости, площади, объема, выражать более крупные единицы через более мелкие и наоборот;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outlineLvl w:val="0"/>
        <w:rPr>
          <w:rFonts w:ascii="Times New Roman" w:eastAsia="Newton-Regular" w:hAnsi="Times New Roman" w:cs="Times New Roman"/>
          <w:bCs/>
          <w:i/>
          <w:iCs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bCs/>
          <w:i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t>• устной прикидки и оценки результата вычислений, проверки результата вычисления с использованием различных приемов;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sz w:val="28"/>
          <w:szCs w:val="28"/>
          <w:lang w:eastAsia="ru-RU"/>
        </w:rPr>
        <w:lastRenderedPageBreak/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8"/>
          <w:szCs w:val="28"/>
          <w:lang w:eastAsia="ru-RU"/>
        </w:rPr>
      </w:pP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outlineLvl w:val="0"/>
        <w:rPr>
          <w:rFonts w:ascii="Times New Roman" w:eastAsia="Newton-Regular" w:hAnsi="Times New Roman" w:cs="Times New Roman"/>
          <w:bCs/>
          <w:sz w:val="28"/>
          <w:szCs w:val="28"/>
          <w:u w:val="single"/>
          <w:lang w:eastAsia="ru-RU"/>
        </w:rPr>
      </w:pPr>
      <w:r w:rsidRPr="00D419EB">
        <w:rPr>
          <w:rFonts w:ascii="Times New Roman" w:eastAsia="Newton-Regular" w:hAnsi="Times New Roman" w:cs="Times New Roman"/>
          <w:bCs/>
          <w:sz w:val="28"/>
          <w:szCs w:val="28"/>
          <w:u w:val="single"/>
          <w:lang w:eastAsia="ru-RU"/>
        </w:rPr>
        <w:t>предметная область «Алгебра»</w:t>
      </w:r>
    </w:p>
    <w:p w:rsidR="00D419EB" w:rsidRPr="00D419EB" w:rsidRDefault="00D419EB" w:rsidP="00D41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из формул одну переменную через остальные; </w:t>
      </w:r>
    </w:p>
    <w:p w:rsidR="00D419EB" w:rsidRPr="00D419EB" w:rsidRDefault="00D419EB" w:rsidP="00D41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дробями, выполнять разложение на множители, выполнять тождественные преобразования рациональных выражений;</w:t>
      </w:r>
    </w:p>
    <w:p w:rsidR="00D419EB" w:rsidRPr="00D419EB" w:rsidRDefault="00D419EB" w:rsidP="00D41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решать линейные уравнения, системы двух линейных уравнений с двумя переменными;</w:t>
      </w:r>
    </w:p>
    <w:p w:rsidR="00D419EB" w:rsidRPr="00D419EB" w:rsidRDefault="00D419EB" w:rsidP="00D41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D419EB" w:rsidRPr="00D419EB" w:rsidRDefault="00D419EB" w:rsidP="00D41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изображать числа точками на координатной прямой;</w:t>
      </w:r>
    </w:p>
    <w:p w:rsidR="00D419EB" w:rsidRPr="00D419EB" w:rsidRDefault="00D419EB" w:rsidP="00D41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координатами.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outlineLvl w:val="0"/>
        <w:rPr>
          <w:rFonts w:ascii="Times New Roman" w:eastAsia="Newton-Regular" w:hAnsi="Times New Roman" w:cs="Times New Roman"/>
          <w:bCs/>
          <w:i/>
          <w:iCs/>
          <w:sz w:val="28"/>
          <w:szCs w:val="28"/>
          <w:lang w:eastAsia="ru-RU"/>
        </w:rPr>
      </w:pPr>
      <w:r w:rsidRPr="00D419EB">
        <w:rPr>
          <w:rFonts w:ascii="Times New Roman" w:eastAsia="Newton-Regular" w:hAnsi="Times New Roman" w:cs="Times New Roman"/>
          <w:bCs/>
          <w:i/>
          <w:i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419EB" w:rsidRPr="00D419EB" w:rsidRDefault="00D419EB" w:rsidP="00D41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выполнения</w:t>
      </w:r>
      <w:r w:rsidRPr="00D419EB">
        <w:rPr>
          <w:rFonts w:ascii="Times New Roman" w:eastAsia="Newton-Regular" w:hAnsi="Times New Roman" w:cs="Times New Roman"/>
          <w:b/>
          <w:sz w:val="28"/>
          <w:szCs w:val="28"/>
        </w:rPr>
        <w:t xml:space="preserve"> </w:t>
      </w:r>
      <w:r w:rsidRPr="00D419EB">
        <w:rPr>
          <w:rFonts w:ascii="Times New Roman" w:eastAsia="Newton-Regular" w:hAnsi="Times New Roman" w:cs="Times New Roman"/>
          <w:sz w:val="28"/>
          <w:szCs w:val="28"/>
        </w:rPr>
        <w:t>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D419EB" w:rsidRPr="00D419EB" w:rsidRDefault="00D419EB" w:rsidP="00D41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D419EB" w:rsidRPr="00D419EB" w:rsidRDefault="00D419EB" w:rsidP="00D41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исследованиями несложных практических ситуаций.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outlineLvl w:val="0"/>
        <w:rPr>
          <w:rFonts w:ascii="Times New Roman" w:eastAsia="Newton-Regular" w:hAnsi="Times New Roman" w:cs="Times New Roman"/>
          <w:bCs/>
          <w:sz w:val="28"/>
          <w:szCs w:val="28"/>
          <w:u w:val="single"/>
          <w:lang w:eastAsia="ru-RU"/>
        </w:rPr>
      </w:pP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outlineLvl w:val="0"/>
        <w:rPr>
          <w:rFonts w:ascii="Times New Roman" w:eastAsia="Newton-Regular" w:hAnsi="Times New Roman" w:cs="Times New Roman"/>
          <w:bCs/>
          <w:sz w:val="28"/>
          <w:szCs w:val="28"/>
          <w:u w:val="single"/>
          <w:lang w:eastAsia="ru-RU"/>
        </w:rPr>
      </w:pPr>
      <w:r w:rsidRPr="00D419EB">
        <w:rPr>
          <w:rFonts w:ascii="Times New Roman" w:eastAsia="Newton-Regular" w:hAnsi="Times New Roman" w:cs="Times New Roman"/>
          <w:bCs/>
          <w:sz w:val="28"/>
          <w:szCs w:val="28"/>
          <w:u w:val="single"/>
          <w:lang w:eastAsia="ru-RU"/>
        </w:rPr>
        <w:t>предметная область «Элементы логики, комбинаторики, статистики и теории вероятностей»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lastRenderedPageBreak/>
        <w:t>извлекать информацию, представленную в таблицах, на диаграммах, на графиках, составлять таблицы, строить диаграммы и графики;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вычислять средние значения результатов измерений;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 xml:space="preserve">находить вероятности случайных событий в простейших случаях. </w:t>
      </w:r>
    </w:p>
    <w:p w:rsidR="00D419EB" w:rsidRPr="00D419EB" w:rsidRDefault="00D419EB" w:rsidP="00D419EB">
      <w:p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bCs/>
          <w:i/>
          <w:iCs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выстраивания аргументации при доказательстве и в диалоге;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распознавания логически некорректных рассуждений;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записи математических утверждений, доказательств;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D419EB" w:rsidRPr="00D419EB" w:rsidRDefault="00D419EB" w:rsidP="00D41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D419EB">
        <w:rPr>
          <w:rFonts w:ascii="Times New Roman" w:eastAsia="Newton-Regular" w:hAnsi="Times New Roman" w:cs="Times New Roman"/>
          <w:sz w:val="28"/>
          <w:szCs w:val="28"/>
        </w:rPr>
        <w:t>понимания статистических утверждений.</w:t>
      </w:r>
    </w:p>
    <w:p w:rsidR="00D419EB" w:rsidRPr="00D419EB" w:rsidRDefault="00D419EB" w:rsidP="00D419EB">
      <w:pPr>
        <w:autoSpaceDE w:val="0"/>
        <w:autoSpaceDN w:val="0"/>
        <w:adjustRightInd w:val="0"/>
        <w:spacing w:after="0" w:line="240" w:lineRule="auto"/>
        <w:ind w:left="330"/>
        <w:contextualSpacing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D419EB" w:rsidRPr="00D419EB" w:rsidRDefault="00D419EB" w:rsidP="00D419EB">
      <w:pPr>
        <w:ind w:left="220"/>
        <w:jc w:val="center"/>
        <w:outlineLvl w:val="0"/>
        <w:rPr>
          <w:rFonts w:ascii="Calibri" w:eastAsia="Times New Roman" w:hAnsi="Calibri" w:cs="Times New Roman"/>
          <w:b/>
          <w:color w:val="FF0000"/>
          <w:lang w:eastAsia="ru-RU"/>
        </w:rPr>
      </w:pPr>
    </w:p>
    <w:p w:rsidR="00D419EB" w:rsidRPr="00D419EB" w:rsidRDefault="00D419EB" w:rsidP="00D419EB">
      <w:pPr>
        <w:ind w:left="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формирования и развития универсальных учебных действий</w:t>
      </w:r>
      <w:r w:rsidRPr="00D419EB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 xml:space="preserve"> 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spacing w:before="77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результате изучения </w:t>
      </w:r>
      <w:r w:rsidRPr="00D41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всех без исключения предметов 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ступени основного общего образования у обучающихся будут сформированы 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личностные, регулятивные, познава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тельные 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коммуникативные 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как основа умения учиться.</w:t>
      </w:r>
    </w:p>
    <w:p w:rsidR="00D419EB" w:rsidRPr="00D419EB" w:rsidRDefault="00D419EB" w:rsidP="00D419EB">
      <w:pPr>
        <w:shd w:val="clear" w:color="auto" w:fill="FFFFFF"/>
        <w:tabs>
          <w:tab w:val="left" w:pos="2880"/>
          <w:tab w:val="left" w:pos="9720"/>
        </w:tabs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Pr="00D41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сфере личностных универсальных учебных действий 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 внутренняя позиция обучающегося, адек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Pr="00D41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сфере регулятивных универсальных учебных дейст</w:t>
      </w:r>
      <w:r w:rsidRPr="00D41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вий 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овладеют всеми типами учебных действий, направленных на организацию своей работы в образователь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 учреждении и вне его, включая способность принимать и сохранять учебную цель и задачу, 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её реализа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контролировать и оценивать свои действия, вносить соответствующие корректи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в их выполнение.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Pr="00D41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сфере познавательных универсальных учебных действий 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 воспринимать и анализиро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сообщения и важнейшие их компоненты — тексты, ис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знаково-символические средства, в том числе овладеют действием моделирования, а также широким спект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логических действий и операций, включая общие при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ёмы решения задач.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Pr="00D419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сфере коммуникативных универсальных учебных действий 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приобретут умения учитывать позицию собеседника (партнёра), организовывать и осуществлять со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трудничество и кооперацию с учителем и сверстниками, адек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ватно воспринимать и передавать информацию с использованием ИКТ, отображать предметное содержание и условия деятельности в сообщени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ях, важнейшими компонентами которых являются тексты.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spacing w:before="187"/>
        <w:ind w:left="220" w:right="-10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 Личностные универсальные учебные действия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spacing w:before="19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сформированы: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учебно-познавательный интерес к новому учебному ма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териалу и способам решения новой задачи;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понимание причин успеха в учебной де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в том числе на самоанализ и самоконтроль ре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критериев успеш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учебной деятельности;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здоровый образ жизни;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D419EB" w:rsidRPr="00D419EB" w:rsidRDefault="00D419EB" w:rsidP="00D419EB">
      <w:pPr>
        <w:shd w:val="clear" w:color="auto" w:fill="FFFFFF"/>
        <w:tabs>
          <w:tab w:val="left" w:pos="562"/>
          <w:tab w:val="left" w:pos="9720"/>
        </w:tabs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для формирования: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внутренней позиции обучающегося на уровне положи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тельного отношения к образовательному учреждению, по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нимания необходимости учения, выраженного в преоблада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нии учебно-познавательных мотивов и предпочтении соци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ального способа оценки знаний;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выраженной устойчивой учебно-познавательной мо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тивации учения;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устойчивого учебно-познавательного интереса к но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вым общим способам решения задач;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адекватного понимания причин успешности / не успешности учебной деятельности;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положительной адекватной дифференцированной са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мооценки на основе критерия успешности реализации со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циальной роли «хорошего ученика»;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установки на здоровый образ жизни и реализации её в реальном поведении и поступках;</w:t>
      </w:r>
    </w:p>
    <w:p w:rsidR="00D419EB" w:rsidRPr="00D419EB" w:rsidRDefault="00D419EB" w:rsidP="00D419EB">
      <w:pPr>
        <w:shd w:val="clear" w:color="auto" w:fill="FFFFFF"/>
        <w:tabs>
          <w:tab w:val="left" w:pos="562"/>
          <w:tab w:val="left" w:pos="9720"/>
        </w:tabs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tabs>
          <w:tab w:val="left" w:pos="562"/>
          <w:tab w:val="left" w:pos="9720"/>
        </w:tabs>
        <w:ind w:left="220" w:right="-10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2. Регулятивные универсальные учебные действия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spacing w:before="77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задачей и условиями её реализации, в том числе во внут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реннем плане;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по ре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зультату (в случае работы в интерактивной среде пользовать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реакцией среды решения задачи);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в соответствии с требованиями данной задачи и задачной области;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предложения и оценку учите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лей, товарищей, родителей и других людей;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действия;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учёта характера сделан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ошибок, использовать предложения и оценки для созда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нового, более совершенного результата, использовать за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пись (фиксацию) в цифровой форме хода и результатов ре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задачи, собственной звучащей речи на русском, родном и иностранном языках;</w:t>
      </w:r>
    </w:p>
    <w:p w:rsidR="00D419EB" w:rsidRPr="00D419EB" w:rsidRDefault="00D419EB" w:rsidP="00D419EB">
      <w:pPr>
        <w:shd w:val="clear" w:color="auto" w:fill="FFFFFF"/>
        <w:tabs>
          <w:tab w:val="left" w:pos="557"/>
          <w:tab w:val="left" w:pos="9720"/>
        </w:tabs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преобразовывать практическую задачу в познава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тельную;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осуществлять констатирующий и предвосхищающий контроль по результату и по способу действия, актуаль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ный контроль на уровне произвольного внимания;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spacing w:before="62"/>
        <w:ind w:left="220" w:right="-10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  <w:lang w:eastAsia="ru-RU"/>
        </w:rPr>
        <w:t xml:space="preserve">3. Познавательные универсальные </w:t>
      </w:r>
      <w:r w:rsidRPr="00D419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учебные действия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spacing w:before="19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полнения учебных заданий с использованием учебной лите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запись (фиксацию) выборочной информа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об окружающем мире и о себе самом, в том числе с по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инструментов ИКТ;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средства, в том числе модели (включая виртуальные) и схемы (включая кон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цептуальные) для решения задач;</w:t>
      </w:r>
    </w:p>
    <w:p w:rsidR="00D419EB" w:rsidRPr="00D419EB" w:rsidRDefault="00D419EB" w:rsidP="00D419EB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сообщения в устной и письменной форме;</w:t>
      </w:r>
    </w:p>
    <w:p w:rsidR="00D419EB" w:rsidRPr="00D419EB" w:rsidRDefault="00D419EB" w:rsidP="00D419EB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разнообразие способов решения задач;</w:t>
      </w:r>
    </w:p>
    <w:p w:rsidR="00D419EB" w:rsidRPr="00D419EB" w:rsidRDefault="00D419EB" w:rsidP="00D419EB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 смыслового восприятия по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знавательных текстов, выделять существенную информацию из сообщений разных видов (в первую очередь текстов);</w:t>
      </w:r>
    </w:p>
    <w:p w:rsidR="00D419EB" w:rsidRPr="00D419EB" w:rsidRDefault="00D419EB" w:rsidP="00D419EB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несущественных признаков;</w:t>
      </w:r>
    </w:p>
    <w:p w:rsidR="00D419EB" w:rsidRPr="00D419EB" w:rsidRDefault="00D419EB" w:rsidP="00D419EB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как составление целого из частей;</w:t>
      </w:r>
    </w:p>
    <w:p w:rsidR="00D419EB" w:rsidRPr="00D419EB" w:rsidRDefault="00D419EB" w:rsidP="00D419EB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 и классификацию по заданным критериям;</w:t>
      </w:r>
    </w:p>
    <w:p w:rsidR="00D419EB" w:rsidRPr="00D419EB" w:rsidRDefault="00D419EB" w:rsidP="00D419EB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 в изучае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мом круге явлений;</w:t>
      </w:r>
    </w:p>
    <w:p w:rsidR="00D419EB" w:rsidRPr="00D419EB" w:rsidRDefault="00D419EB" w:rsidP="00D419EB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D419EB" w:rsidRPr="00D419EB" w:rsidRDefault="00D419EB" w:rsidP="00D419EB">
      <w:pPr>
        <w:widowControl w:val="0"/>
        <w:numPr>
          <w:ilvl w:val="0"/>
          <w:numId w:val="7"/>
        </w:numPr>
        <w:shd w:val="clear" w:color="auto" w:fill="FFFFFF"/>
        <w:tabs>
          <w:tab w:val="left" w:pos="55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аналогии;</w:t>
      </w:r>
    </w:p>
    <w:p w:rsidR="00D419EB" w:rsidRPr="00D419EB" w:rsidRDefault="00D419EB" w:rsidP="00D419EB">
      <w:pPr>
        <w:shd w:val="clear" w:color="auto" w:fill="FFFFFF"/>
        <w:tabs>
          <w:tab w:val="left" w:pos="562"/>
          <w:tab w:val="left" w:pos="9720"/>
        </w:tabs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владеть рядом общих приёмов решения задач.</w:t>
      </w:r>
    </w:p>
    <w:p w:rsidR="00D419EB" w:rsidRPr="00D419EB" w:rsidRDefault="00D419EB" w:rsidP="00D419EB">
      <w:pPr>
        <w:shd w:val="clear" w:color="auto" w:fill="FFFFFF"/>
        <w:tabs>
          <w:tab w:val="left" w:pos="562"/>
          <w:tab w:val="left" w:pos="9720"/>
        </w:tabs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расширенный поиск информации с ис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пользованием ресурсов библиотек и сети Интернет;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записывать, фиксировать информацию об окружаю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щем мире с помощью инструментов ИКТ;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шения задач;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осознанно и произвольно строить сообщения в устной и письменной 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форме;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синтез как составление целого из час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тей, самостоятельно достраивая и восполняя недостаю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щие компоненты;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сравнение, классификацию, самостоятельно выбирая основания и критерии для ука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занных логических операций;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 логическое рассуждение, включающее уста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новление причинно-следственных связей;</w:t>
      </w:r>
    </w:p>
    <w:p w:rsidR="00D419EB" w:rsidRPr="00D419EB" w:rsidRDefault="00D419EB" w:rsidP="00D419EB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произвольно и осознанно владеть общими приёмами решения задач.</w:t>
      </w:r>
    </w:p>
    <w:p w:rsidR="00D419EB" w:rsidRPr="00D419EB" w:rsidRDefault="00D419EB" w:rsidP="00D419EB">
      <w:pPr>
        <w:shd w:val="clear" w:color="auto" w:fill="FFFFFF"/>
        <w:tabs>
          <w:tab w:val="left" w:pos="562"/>
          <w:tab w:val="left" w:pos="9720"/>
        </w:tabs>
        <w:ind w:left="220" w:right="-10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tabs>
          <w:tab w:val="left" w:pos="9720"/>
        </w:tabs>
        <w:ind w:left="220" w:right="-104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tabs>
          <w:tab w:val="left" w:pos="9720"/>
        </w:tabs>
        <w:ind w:left="220" w:right="-10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4. Коммуникативные универсальные учебные действия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spacing w:before="24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логической формой коммуникации, используя в том числе средства и инструменты ИКТ и дистанционного общения;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возможность существования у людей различ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точек зрения, в том числе не совпадающих с его собственной, и ориентироваться на позицию партнёра в об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и взаимодействии;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вместной деятельности, в том числе в ситуации столкновения интересов;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понятные для партнёра высказывания, учитыва</w:t>
      </w: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ющие, что партнёр знает и видит, а что нет;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партнёра;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речь для регуляции своего действия;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419EB" w:rsidRPr="00D419EB" w:rsidRDefault="00D419EB" w:rsidP="00D419EB">
      <w:pPr>
        <w:shd w:val="clear" w:color="auto" w:fill="FFFFFF"/>
        <w:tabs>
          <w:tab w:val="left" w:pos="557"/>
          <w:tab w:val="left" w:pos="9720"/>
        </w:tabs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9EB" w:rsidRPr="00D419EB" w:rsidRDefault="00D419EB" w:rsidP="00D419EB">
      <w:pPr>
        <w:shd w:val="clear" w:color="auto" w:fill="FFFFFF"/>
        <w:tabs>
          <w:tab w:val="left" w:pos="9720"/>
        </w:tabs>
        <w:ind w:left="220" w:right="-1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учитывать и координировать в сотрудничестве по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зиции других людей, отличные от собственной;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учитывать разные мнения и интересы и обосновы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вать собственную 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позицию;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относительность мнений и подходов к ре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шению проблемы;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учётом целей коммуникации достаточно точно, последовательно и полно передавать партнёру необходи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мую информацию как ориентир для построения действия;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 речь для планирования и ре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гуляции своей деятельности;</w:t>
      </w:r>
    </w:p>
    <w:p w:rsidR="00D419EB" w:rsidRPr="00D419EB" w:rsidRDefault="00D419EB" w:rsidP="00D419EB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spacing w:after="0" w:line="240" w:lineRule="auto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адекватно использовать речевые средства для эффек</w:t>
      </w:r>
      <w:r w:rsidRPr="00D419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тивного решения разнообразных коммуникативных задач.</w:t>
      </w:r>
    </w:p>
    <w:p w:rsidR="00D419EB" w:rsidRPr="00D419EB" w:rsidRDefault="00D419EB" w:rsidP="00D419EB">
      <w:pPr>
        <w:widowControl w:val="0"/>
        <w:shd w:val="clear" w:color="auto" w:fill="FFFFFF"/>
        <w:tabs>
          <w:tab w:val="left" w:pos="557"/>
          <w:tab w:val="left" w:pos="9720"/>
        </w:tabs>
        <w:autoSpaceDE w:val="0"/>
        <w:autoSpaceDN w:val="0"/>
        <w:adjustRightInd w:val="0"/>
        <w:ind w:left="220" w:right="-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9EB" w:rsidRPr="00D419EB" w:rsidRDefault="00D419EB" w:rsidP="00D419EB">
      <w:pPr>
        <w:autoSpaceDE w:val="0"/>
        <w:autoSpaceDN w:val="0"/>
        <w:adjustRightInd w:val="0"/>
        <w:ind w:left="3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Критерии оценивания знаний учащихся по алгебре</w:t>
      </w: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Оценка самостоятельных письменных и контрольных работ по алгебре</w:t>
      </w: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«5» ставится, если ученик:</w:t>
      </w:r>
    </w:p>
    <w:p w:rsidR="00D419EB" w:rsidRPr="00D419EB" w:rsidRDefault="00D419EB" w:rsidP="00D419EB">
      <w:pPr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Выполнил работу без ошибок и недочетов.</w:t>
      </w:r>
    </w:p>
    <w:p w:rsidR="00D419EB" w:rsidRPr="00D419EB" w:rsidRDefault="00D419EB" w:rsidP="00D419EB">
      <w:pPr>
        <w:numPr>
          <w:ilvl w:val="0"/>
          <w:numId w:val="8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Допустил не более одного недочета</w:t>
      </w: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«4» ставится, если ученик выполнил работу полностью, но допустил в ней:</w:t>
      </w:r>
    </w:p>
    <w:p w:rsidR="00D419EB" w:rsidRPr="00D419EB" w:rsidRDefault="00D419EB" w:rsidP="00D419EB">
      <w:pPr>
        <w:numPr>
          <w:ilvl w:val="0"/>
          <w:numId w:val="9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Не более одной негрубой ошибки и одного недочета.</w:t>
      </w:r>
    </w:p>
    <w:p w:rsidR="00D419EB" w:rsidRPr="00D419EB" w:rsidRDefault="00D419EB" w:rsidP="00D419EB">
      <w:pPr>
        <w:numPr>
          <w:ilvl w:val="0"/>
          <w:numId w:val="9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более двух недочетов.</w:t>
      </w: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«3» ставится, если ученик правильно выполнил не менее половины работы или допустил:</w:t>
      </w:r>
    </w:p>
    <w:p w:rsidR="00D419EB" w:rsidRPr="00D419EB" w:rsidRDefault="00D419EB" w:rsidP="00D419EB">
      <w:pPr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более двух грубых ошибок или не более одной грубой и одной негрубой ошибки и одного недочета;</w:t>
      </w:r>
    </w:p>
    <w:p w:rsidR="00D419EB" w:rsidRPr="00D419EB" w:rsidRDefault="00D419EB" w:rsidP="00D419EB">
      <w:pPr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более двух- трех негрубых ошибок или одной негрубой ошибки и трех недочетов;</w:t>
      </w:r>
    </w:p>
    <w:p w:rsidR="00D419EB" w:rsidRPr="00D419EB" w:rsidRDefault="00D419EB" w:rsidP="00D419EB">
      <w:pPr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отсутствии ошибок, но при наличии четырех-пяти недочетов.</w:t>
      </w: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«2» ставится, если ученик:</w:t>
      </w:r>
    </w:p>
    <w:p w:rsidR="00D419EB" w:rsidRPr="00D419EB" w:rsidRDefault="00D419EB" w:rsidP="00D419EB">
      <w:pPr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Допустил число ошибок недочетов превышающее норму, при которой может быть выставлена оценка «3».</w:t>
      </w:r>
    </w:p>
    <w:p w:rsidR="00D419EB" w:rsidRPr="00D419EB" w:rsidRDefault="00D419EB" w:rsidP="00D419EB">
      <w:pPr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правильно выполнил менее половины работы.</w:t>
      </w:r>
    </w:p>
    <w:p w:rsidR="00D419EB" w:rsidRPr="00D419EB" w:rsidRDefault="00D419EB" w:rsidP="00D419EB">
      <w:pPr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приступил к выполнению работы.</w:t>
      </w:r>
    </w:p>
    <w:p w:rsidR="00D419EB" w:rsidRPr="00D419EB" w:rsidRDefault="00D419EB" w:rsidP="00D419EB">
      <w:pPr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выполнил не более 10% всех заданий.</w:t>
      </w: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Критерии и нормы устного ответа по алгебре</w:t>
      </w: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«5» ставится, если ученик:</w:t>
      </w:r>
    </w:p>
    <w:p w:rsidR="00D419EB" w:rsidRPr="00D419EB" w:rsidRDefault="00D419EB" w:rsidP="00D419EB">
      <w:pPr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D419EB" w:rsidRPr="00D419EB" w:rsidRDefault="00D419EB" w:rsidP="00D419EB">
      <w:pPr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 Самостоятельно и рационально использует наглядные пособия, </w:t>
      </w: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D419EB" w:rsidRPr="00D419EB" w:rsidRDefault="00D419EB" w:rsidP="00D419EB">
      <w:pPr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«4» ставится, если ученик:</w:t>
      </w:r>
    </w:p>
    <w:p w:rsidR="00D419EB" w:rsidRPr="00D419EB" w:rsidRDefault="00D419EB" w:rsidP="00D419EB">
      <w:pPr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419EB" w:rsidRPr="00D419EB" w:rsidRDefault="00D419EB" w:rsidP="00D419EB">
      <w:pPr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D419EB" w:rsidRPr="00D419EB" w:rsidRDefault="00D419EB" w:rsidP="00D419EB">
      <w:pPr>
        <w:numPr>
          <w:ilvl w:val="0"/>
          <w:numId w:val="1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«3» ставится, если ученик:</w:t>
      </w:r>
    </w:p>
    <w:p w:rsidR="00D419EB" w:rsidRPr="00D419EB" w:rsidRDefault="00D419EB" w:rsidP="00D419EB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</w:t>
      </w: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излагает несистематизированно, фрагментарно, не всегда последовательно.</w:t>
      </w:r>
    </w:p>
    <w:p w:rsidR="00D419EB" w:rsidRPr="00D419EB" w:rsidRDefault="00D419EB" w:rsidP="00D419EB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D419EB" w:rsidRPr="00D419EB" w:rsidRDefault="00D419EB" w:rsidP="00D419EB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D419EB" w:rsidRPr="00D419EB" w:rsidRDefault="00D419EB" w:rsidP="00D419EB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теории, или в подтверждении конкретных примеров практического применения теории.</w:t>
      </w:r>
    </w:p>
    <w:p w:rsidR="00D419EB" w:rsidRPr="00D419EB" w:rsidRDefault="00D419EB" w:rsidP="00D419EB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D419EB" w:rsidRPr="00D419EB" w:rsidRDefault="00D419EB" w:rsidP="00D419EB">
      <w:pPr>
        <w:numPr>
          <w:ilvl w:val="0"/>
          <w:numId w:val="1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 «2» ставится, если ученик:</w:t>
      </w:r>
    </w:p>
    <w:p w:rsidR="00D419EB" w:rsidRPr="00D419EB" w:rsidRDefault="00D419EB" w:rsidP="00D419EB">
      <w:pPr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усвоил и не раскрыл основное содержание материала; не делает выводов и обобщений.</w:t>
      </w:r>
    </w:p>
    <w:p w:rsidR="00D419EB" w:rsidRPr="00D419EB" w:rsidRDefault="00D419EB" w:rsidP="00D419EB">
      <w:pPr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D419EB" w:rsidRPr="00D419EB" w:rsidRDefault="00D419EB" w:rsidP="00D419EB">
      <w:pPr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D419EB" w:rsidRPr="00D419EB" w:rsidRDefault="00D419EB" w:rsidP="00D419EB">
      <w:pPr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может ответить ни на один их поставленных вопросов.</w:t>
      </w:r>
    </w:p>
    <w:p w:rsidR="00D419EB" w:rsidRPr="00D419EB" w:rsidRDefault="00D419EB" w:rsidP="00D419EB">
      <w:pPr>
        <w:numPr>
          <w:ilvl w:val="0"/>
          <w:numId w:val="1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Полностью не усвоил материал.</w:t>
      </w: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D419EB" w:rsidRPr="00D419EB" w:rsidRDefault="00D419EB" w:rsidP="00D419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Основное содержание</w:t>
      </w:r>
    </w:p>
    <w:p w:rsidR="00D419EB" w:rsidRPr="00D419EB" w:rsidRDefault="00D419EB" w:rsidP="00D419E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 КУРСА МАТЕМАТИКИ  6 КЛАССА (4 Ч.)</w:t>
      </w:r>
    </w:p>
    <w:p w:rsidR="00D419EB" w:rsidRPr="00D419EB" w:rsidRDefault="00D419EB" w:rsidP="00D419E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19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Числовые выражения</w:t>
      </w:r>
    </w:p>
    <w:p w:rsidR="00D419EB" w:rsidRPr="00D419EB" w:rsidRDefault="00D419EB" w:rsidP="00D419E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19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уравнений</w:t>
      </w:r>
    </w:p>
    <w:p w:rsidR="00D419EB" w:rsidRPr="00D419EB" w:rsidRDefault="00D419EB" w:rsidP="00D419E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19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Формулы</w:t>
      </w:r>
    </w:p>
    <w:p w:rsidR="00D419EB" w:rsidRPr="00D419EB" w:rsidRDefault="00D419EB" w:rsidP="00D419EB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419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Текстовые задачи</w:t>
      </w:r>
    </w:p>
    <w:p w:rsidR="00D419EB" w:rsidRPr="00D419EB" w:rsidRDefault="00D419EB" w:rsidP="00D419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D419EB" w:rsidRPr="00D419EB" w:rsidRDefault="00D419EB" w:rsidP="00D419E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МАТЕМАТИЧЕСКИЙ ЯЗЫК. МАТЕМАТИЧЕСКАЯ МОДЕЛЬ (12 ч.)</w:t>
      </w:r>
    </w:p>
    <w:p w:rsidR="00D419EB" w:rsidRPr="00D419EB" w:rsidRDefault="00D419EB" w:rsidP="00D419E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и алгебраические выражения        </w:t>
      </w:r>
    </w:p>
    <w:p w:rsidR="00D419EB" w:rsidRPr="00D419EB" w:rsidRDefault="00D419EB" w:rsidP="00D419E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математический язык        </w:t>
      </w:r>
    </w:p>
    <w:p w:rsidR="00D419EB" w:rsidRPr="00D419EB" w:rsidRDefault="00D419EB" w:rsidP="00D419E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математическая модель        </w:t>
      </w:r>
    </w:p>
    <w:p w:rsidR="00D419EB" w:rsidRPr="00D419EB" w:rsidRDefault="00D419EB" w:rsidP="00D419E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Линейное уравнение с одной переменной.</w:t>
      </w:r>
    </w:p>
    <w:p w:rsidR="00D419EB" w:rsidRPr="00D419EB" w:rsidRDefault="00D419EB" w:rsidP="00D419E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прямая.</w:t>
      </w:r>
    </w:p>
    <w:p w:rsidR="00D419EB" w:rsidRPr="00D419EB" w:rsidRDefault="00D419EB" w:rsidP="00D419EB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ЛИНЕЙНАЯ ФУНКЦИЯ (11ч.)</w:t>
      </w:r>
    </w:p>
    <w:p w:rsidR="00D419EB" w:rsidRPr="00D419EB" w:rsidRDefault="00D419EB" w:rsidP="00D419E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Координатная плоскость        </w:t>
      </w:r>
    </w:p>
    <w:p w:rsidR="00D419EB" w:rsidRPr="00D419EB" w:rsidRDefault="00D419EB" w:rsidP="00D419E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Линейное уравнение с двумя переменными и его график        </w:t>
      </w:r>
    </w:p>
    <w:p w:rsidR="00D419EB" w:rsidRPr="00D419EB" w:rsidRDefault="00D419EB" w:rsidP="00D419E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Линейная функция и ее график        </w:t>
      </w:r>
    </w:p>
    <w:p w:rsidR="00D419EB" w:rsidRPr="00D419EB" w:rsidRDefault="00D419EB" w:rsidP="00D419E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Линейная функция y=kx.        </w:t>
      </w:r>
    </w:p>
    <w:p w:rsidR="00D419EB" w:rsidRPr="00D419EB" w:rsidRDefault="00D419EB" w:rsidP="00D419E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расположение графиков</w:t>
      </w:r>
    </w:p>
    <w:p w:rsidR="00D419EB" w:rsidRPr="00D419EB" w:rsidRDefault="00D419EB" w:rsidP="00D419EB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линейных функций                          </w:t>
      </w:r>
    </w:p>
    <w:p w:rsidR="00D419EB" w:rsidRPr="00D419EB" w:rsidRDefault="00D419EB" w:rsidP="00D419E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ДВУХ ЛИНЕЙНЫХ УРАВНЕНИЙ С ДВУМЯ ПЕРЕМЕННЫМИ (12 ч.)</w:t>
      </w:r>
    </w:p>
    <w:p w:rsidR="00D419EB" w:rsidRPr="00D419EB" w:rsidRDefault="00D419EB" w:rsidP="00D419E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                </w:t>
      </w:r>
    </w:p>
    <w:p w:rsidR="00D419EB" w:rsidRPr="00D419EB" w:rsidRDefault="00D419EB" w:rsidP="00D419E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подстановки                </w:t>
      </w:r>
    </w:p>
    <w:p w:rsidR="00D419EB" w:rsidRPr="00D419EB" w:rsidRDefault="00D419EB" w:rsidP="00D419E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алгебраического сложения                </w:t>
      </w:r>
    </w:p>
    <w:p w:rsidR="00D419EB" w:rsidRPr="00D419EB" w:rsidRDefault="00D419EB" w:rsidP="00D419E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двух линейных уравнений с двумя переменными как математические модели реальных ситуаций        </w:t>
      </w:r>
    </w:p>
    <w:p w:rsidR="00D419EB" w:rsidRPr="00D419EB" w:rsidRDefault="00D419EB" w:rsidP="00D419E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«Системы двух линейных уравнений  с двумя переменными»        </w:t>
      </w:r>
    </w:p>
    <w:p w:rsidR="00D419EB" w:rsidRPr="00D419EB" w:rsidRDefault="00D419EB" w:rsidP="00D419EB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С НАТУРАЛЬНЫМ ПОКАЗАТЕЛЕМ И ЕЕ СВОЙСТВА(6 ч.)</w:t>
      </w:r>
    </w:p>
    <w:p w:rsidR="00D419EB" w:rsidRPr="00D419EB" w:rsidRDefault="00D419EB" w:rsidP="00D419E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степень с натуральным показателем?        </w:t>
      </w:r>
    </w:p>
    <w:p w:rsidR="00D419EB" w:rsidRPr="00D419EB" w:rsidRDefault="00D419EB" w:rsidP="00D419E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основных степеней        </w:t>
      </w:r>
    </w:p>
    <w:p w:rsidR="00D419EB" w:rsidRPr="00D419EB" w:rsidRDefault="00D419EB" w:rsidP="00D419E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степени с натуральным показателем</w:t>
      </w:r>
    </w:p>
    <w:p w:rsidR="00D419EB" w:rsidRPr="00D419EB" w:rsidRDefault="00D419EB" w:rsidP="00D419E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степеней с одинаковыми показателями        </w:t>
      </w:r>
    </w:p>
    <w:p w:rsidR="00D419EB" w:rsidRPr="00D419EB" w:rsidRDefault="00D419EB" w:rsidP="00D419EB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нулевым показателем</w:t>
      </w:r>
    </w:p>
    <w:p w:rsidR="00D419EB" w:rsidRPr="00D419EB" w:rsidRDefault="00D419EB" w:rsidP="00D419E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ОДНОЧЛЕНЫ.  ОПЕРАЦИИ НАД ОДНОЧЛЕНАМИ</w:t>
      </w:r>
    </w:p>
    <w:p w:rsidR="00D419EB" w:rsidRPr="00D419EB" w:rsidRDefault="00D419EB" w:rsidP="00D419E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(8ч.)</w:t>
      </w:r>
    </w:p>
    <w:p w:rsidR="00D419EB" w:rsidRPr="00D419EB" w:rsidRDefault="00D419EB" w:rsidP="00D419E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одночлена. Стандартный вид одночлена        </w:t>
      </w:r>
    </w:p>
    <w:p w:rsidR="00D419EB" w:rsidRPr="00D419EB" w:rsidRDefault="00D419EB" w:rsidP="00D419E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одночленов        </w:t>
      </w:r>
    </w:p>
    <w:p w:rsidR="00D419EB" w:rsidRPr="00D419EB" w:rsidRDefault="00D419EB" w:rsidP="00D419E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одночленов. Возведение одночлена в натуральную степень        </w:t>
      </w:r>
    </w:p>
    <w:p w:rsidR="00D419EB" w:rsidRPr="00D419EB" w:rsidRDefault="00D419EB" w:rsidP="00D419E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одночлена на одночлен        </w:t>
      </w:r>
    </w:p>
    <w:p w:rsidR="00D419EB" w:rsidRPr="00D419EB" w:rsidRDefault="00D419EB" w:rsidP="00D419E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МНОГОЧЛЕКНЫ.ОПЕРАЦИИ НАД МНОГОЧЛЕНАМИ (15 ч.)</w:t>
      </w:r>
    </w:p>
    <w:p w:rsidR="00D419EB" w:rsidRPr="00D419EB" w:rsidRDefault="00D419EB" w:rsidP="00D419E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                </w:t>
      </w:r>
    </w:p>
    <w:p w:rsidR="00D419EB" w:rsidRPr="00D419EB" w:rsidRDefault="00D419EB" w:rsidP="00D419E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многочленов                </w:t>
      </w:r>
    </w:p>
    <w:p w:rsidR="00D419EB" w:rsidRPr="00D419EB" w:rsidRDefault="00D419EB" w:rsidP="00D419E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многочлена на одночлен                </w:t>
      </w:r>
    </w:p>
    <w:p w:rsidR="00D419EB" w:rsidRPr="00D419EB" w:rsidRDefault="00D419EB" w:rsidP="00D419E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многочлена на многочлен</w:t>
      </w:r>
    </w:p>
    <w:p w:rsidR="00D419EB" w:rsidRPr="00D419EB" w:rsidRDefault="00D419EB" w:rsidP="00D419E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сокращенного умножения        </w:t>
      </w:r>
    </w:p>
    <w:p w:rsidR="00D419EB" w:rsidRPr="00D419EB" w:rsidRDefault="00D419EB" w:rsidP="00D419E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многочлена на одночлен        </w:t>
      </w:r>
    </w:p>
    <w:p w:rsidR="00D419EB" w:rsidRPr="00D419EB" w:rsidRDefault="00D419EB" w:rsidP="00D419E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РАЗЛОЖЕНИЕ МНОГОЧЛЕОВ НА МНОЖИТЕЛИ  (18 ч.)</w:t>
      </w:r>
    </w:p>
    <w:p w:rsidR="00D419EB" w:rsidRPr="00D419EB" w:rsidRDefault="00D419EB" w:rsidP="00D419E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такое разложение многочлена на множители и зачем оно нужно                Вынесение общего множителя за скобки</w:t>
      </w:r>
    </w:p>
    <w:p w:rsidR="00D419EB" w:rsidRPr="00D419EB" w:rsidRDefault="00D419EB" w:rsidP="00D419E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группировки                </w:t>
      </w:r>
    </w:p>
    <w:p w:rsidR="00D419EB" w:rsidRPr="00D419EB" w:rsidRDefault="00D419EB" w:rsidP="00D419E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многочлена на множители с помощью формул сокращенного умножения</w:t>
      </w:r>
    </w:p>
    <w:p w:rsidR="00D419EB" w:rsidRPr="00D419EB" w:rsidRDefault="00D419EB" w:rsidP="00D419E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примеры, связанныес разложением многочлена на множители</w:t>
      </w:r>
    </w:p>
    <w:p w:rsidR="00D419EB" w:rsidRPr="00D419EB" w:rsidRDefault="00D419EB" w:rsidP="00D419E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алгебраических дробей        </w:t>
      </w:r>
    </w:p>
    <w:p w:rsidR="00D419EB" w:rsidRPr="00D419EB" w:rsidRDefault="00D419EB" w:rsidP="00D419E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Тождества        </w:t>
      </w:r>
    </w:p>
    <w:p w:rsidR="00D419EB" w:rsidRPr="00D419EB" w:rsidRDefault="00D419EB" w:rsidP="00D419E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ФУНКЦИЯ У = X2  ( 9 ч.)</w:t>
      </w:r>
    </w:p>
    <w:p w:rsidR="00D419EB" w:rsidRPr="00D419EB" w:rsidRDefault="00D419EB" w:rsidP="00D419E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у = х2 и ее график        </w:t>
      </w:r>
    </w:p>
    <w:p w:rsidR="00D419EB" w:rsidRPr="00D419EB" w:rsidRDefault="00D419EB" w:rsidP="00D419E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решение уравнений        </w:t>
      </w:r>
    </w:p>
    <w:p w:rsidR="00D419EB" w:rsidRPr="00D419EB" w:rsidRDefault="00D419EB" w:rsidP="00D419E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в математике запись у =f(x).        </w:t>
      </w:r>
    </w:p>
    <w:p w:rsidR="00D419EB" w:rsidRPr="00D419EB" w:rsidRDefault="00D419EB" w:rsidP="00D419E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«Функция y=x2 и ее график»        </w:t>
      </w:r>
    </w:p>
    <w:p w:rsidR="00D419EB" w:rsidRPr="00D419EB" w:rsidRDefault="00D419EB" w:rsidP="00D419E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 </w:t>
      </w:r>
      <w:r w:rsidRPr="00D41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41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7ч.)</w:t>
      </w:r>
    </w:p>
    <w:p w:rsidR="00D419EB" w:rsidRPr="00D419EB" w:rsidRDefault="00D419EB" w:rsidP="00D419EB">
      <w:pPr>
        <w:spacing w:after="0" w:line="240" w:lineRule="auto"/>
        <w:rPr>
          <w:rFonts w:ascii="Calibri" w:eastAsia="Times New Roman" w:hAnsi="Calibri" w:cs="Times New Roman"/>
        </w:rPr>
      </w:pPr>
    </w:p>
    <w:p w:rsidR="00D419EB" w:rsidRPr="00D419EB" w:rsidRDefault="00D419EB" w:rsidP="00D419EB">
      <w:pPr>
        <w:numPr>
          <w:ilvl w:val="0"/>
          <w:numId w:val="37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419EB">
        <w:rPr>
          <w:rFonts w:ascii="Calibri" w:eastAsia="Calibri" w:hAnsi="Calibri" w:cs="Times New Roman"/>
          <w:sz w:val="24"/>
          <w:szCs w:val="24"/>
        </w:rPr>
        <w:t>линейные уравнения</w:t>
      </w:r>
    </w:p>
    <w:p w:rsidR="00D419EB" w:rsidRPr="00D419EB" w:rsidRDefault="00D419EB" w:rsidP="00D419EB">
      <w:pPr>
        <w:numPr>
          <w:ilvl w:val="0"/>
          <w:numId w:val="37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419EB">
        <w:rPr>
          <w:rFonts w:ascii="Calibri" w:eastAsia="Calibri" w:hAnsi="Calibri" w:cs="Times New Roman"/>
          <w:sz w:val="24"/>
          <w:szCs w:val="24"/>
        </w:rPr>
        <w:t>системы линейных уравнений</w:t>
      </w:r>
    </w:p>
    <w:p w:rsidR="00D419EB" w:rsidRPr="00D419EB" w:rsidRDefault="00D419EB" w:rsidP="00D419EB">
      <w:pPr>
        <w:numPr>
          <w:ilvl w:val="0"/>
          <w:numId w:val="37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419EB">
        <w:rPr>
          <w:rFonts w:ascii="Calibri" w:eastAsia="Calibri" w:hAnsi="Calibri" w:cs="Times New Roman"/>
          <w:sz w:val="24"/>
          <w:szCs w:val="24"/>
        </w:rPr>
        <w:t>степень с натуральным показателем</w:t>
      </w:r>
    </w:p>
    <w:p w:rsidR="00D419EB" w:rsidRPr="00D419EB" w:rsidRDefault="00D419EB" w:rsidP="00D419EB">
      <w:pPr>
        <w:numPr>
          <w:ilvl w:val="0"/>
          <w:numId w:val="37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419EB">
        <w:rPr>
          <w:rFonts w:ascii="Calibri" w:eastAsia="Calibri" w:hAnsi="Calibri" w:cs="Times New Roman"/>
          <w:sz w:val="24"/>
          <w:szCs w:val="24"/>
        </w:rPr>
        <w:t>многочлены</w:t>
      </w:r>
    </w:p>
    <w:p w:rsidR="00D419EB" w:rsidRPr="00D419EB" w:rsidRDefault="00D419EB" w:rsidP="00D419EB">
      <w:pPr>
        <w:numPr>
          <w:ilvl w:val="0"/>
          <w:numId w:val="37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419EB">
        <w:rPr>
          <w:rFonts w:ascii="Calibri" w:eastAsia="Calibri" w:hAnsi="Calibri" w:cs="Times New Roman"/>
          <w:sz w:val="24"/>
          <w:szCs w:val="24"/>
        </w:rPr>
        <w:t>формулы сокращенного умножения</w:t>
      </w:r>
    </w:p>
    <w:p w:rsidR="00D419EB" w:rsidRPr="00D419EB" w:rsidRDefault="00D419EB" w:rsidP="00D419EB">
      <w:pPr>
        <w:tabs>
          <w:tab w:val="left" w:pos="1080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419EB" w:rsidRPr="00D419EB" w:rsidRDefault="00D419EB" w:rsidP="00D419EB">
      <w:pPr>
        <w:tabs>
          <w:tab w:val="left" w:pos="1080"/>
        </w:tabs>
        <w:rPr>
          <w:rFonts w:ascii="Calibri" w:eastAsia="Times New Roman" w:hAnsi="Calibri" w:cs="Times New Roman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419E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12"/>
        <w:tblpPr w:leftFromText="180" w:rightFromText="180" w:vertAnchor="text" w:horzAnchor="page" w:tblpX="109" w:tblpY="405"/>
        <w:tblW w:w="21389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68"/>
        <w:gridCol w:w="2069"/>
        <w:gridCol w:w="2551"/>
        <w:gridCol w:w="3260"/>
        <w:gridCol w:w="4252"/>
        <w:gridCol w:w="2410"/>
        <w:gridCol w:w="955"/>
        <w:gridCol w:w="29"/>
        <w:gridCol w:w="926"/>
        <w:gridCol w:w="58"/>
        <w:gridCol w:w="897"/>
        <w:gridCol w:w="87"/>
        <w:gridCol w:w="868"/>
        <w:gridCol w:w="116"/>
        <w:gridCol w:w="839"/>
        <w:gridCol w:w="145"/>
        <w:gridCol w:w="810"/>
        <w:gridCol w:w="174"/>
      </w:tblGrid>
      <w:tr w:rsidR="00D419EB" w:rsidRPr="00D419EB" w:rsidTr="00551109">
        <w:trPr>
          <w:gridAfter w:val="12"/>
          <w:wAfter w:w="5904" w:type="dxa"/>
        </w:trPr>
        <w:tc>
          <w:tcPr>
            <w:tcW w:w="534" w:type="dxa"/>
            <w:vMerge w:val="restart"/>
            <w:noWrap/>
            <w:textDirection w:val="btLr"/>
            <w:vAlign w:val="center"/>
          </w:tcPr>
          <w:p w:rsidR="00D419EB" w:rsidRPr="00D419EB" w:rsidRDefault="00D419EB" w:rsidP="00D419EB">
            <w:pPr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Урок  по плану</w:t>
            </w:r>
          </w:p>
        </w:tc>
        <w:tc>
          <w:tcPr>
            <w:tcW w:w="409" w:type="dxa"/>
            <w:gridSpan w:val="2"/>
            <w:vMerge w:val="restart"/>
            <w:noWrap/>
            <w:textDirection w:val="btLr"/>
            <w:vAlign w:val="center"/>
          </w:tcPr>
          <w:p w:rsidR="00D419EB" w:rsidRPr="00D419EB" w:rsidRDefault="00D419EB" w:rsidP="00D419EB">
            <w:pPr>
              <w:ind w:left="113" w:right="113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Урок  по факту</w:t>
            </w:r>
          </w:p>
        </w:tc>
        <w:tc>
          <w:tcPr>
            <w:tcW w:w="2069" w:type="dxa"/>
            <w:vMerge w:val="restart"/>
            <w:noWrap/>
            <w:vAlign w:val="center"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Решаемые проблемы</w:t>
            </w:r>
          </w:p>
        </w:tc>
        <w:tc>
          <w:tcPr>
            <w:tcW w:w="9922" w:type="dxa"/>
            <w:gridSpan w:val="3"/>
            <w:noWrap/>
            <w:vAlign w:val="center"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D419EB" w:rsidRPr="00D419EB" w:rsidTr="00551109">
        <w:trPr>
          <w:gridAfter w:val="12"/>
          <w:wAfter w:w="5904" w:type="dxa"/>
          <w:trHeight w:val="902"/>
        </w:trPr>
        <w:tc>
          <w:tcPr>
            <w:tcW w:w="534" w:type="dxa"/>
            <w:vMerge/>
            <w:noWrap/>
            <w:vAlign w:val="center"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vMerge/>
            <w:noWrap/>
            <w:vAlign w:val="center"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69" w:type="dxa"/>
            <w:vMerge/>
            <w:noWrap/>
            <w:vAlign w:val="center"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center"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252" w:type="dxa"/>
            <w:noWrap/>
            <w:vAlign w:val="center"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2410" w:type="dxa"/>
            <w:noWrap/>
            <w:vAlign w:val="center"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Личностные УУД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15485" w:type="dxa"/>
            <w:gridSpan w:val="8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Повторение изученного в 5 – 6 классах (4 ч)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534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04.09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Числовые выражения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Способы решения числовых выраже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right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Повторить 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циональный способ решения выражений, ос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новные операции над числами, выполнить порядок действий, законы сложения и умно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жения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понимать возможность существования различных точек зре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ния, не совпадающих с собственной; устанавливать и сравнивать разные точки зрения, прежде чем принимать решение и делать выбор.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D419EB" w:rsidRPr="00D419EB" w:rsidRDefault="00D419EB" w:rsidP="00D419EB">
            <w:pPr>
              <w:ind w:right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Повторить 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циональный способ решения выражений, ос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новные операции над числами,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полнить порядок действий, законы сложения и умно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жения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анализировать усло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вия и требования задачи; уметь выби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рать 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обобщенные стратегии решения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Формирование устойчивой мотивации к изучению 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вого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534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06.09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Приемы решения уравнений. Алго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ритмы действий над рациональными уравнениями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Повторить ос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новные приемы решения урав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нений: проверка собственных навыков в освое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нии основных алгоритмических навыков решения уравнений</w:t>
            </w:r>
          </w:p>
        </w:tc>
        <w:tc>
          <w:tcPr>
            <w:tcW w:w="4252" w:type="dxa"/>
            <w:vMerge w:val="restart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 описывать содер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жание совершаемых действий с целью ориентировки предметно-практиче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 xml:space="preserve">ской или иной деятельности. </w:t>
            </w:r>
            <w:r w:rsidRPr="00D419E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 составлять план и по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 xml:space="preserve">следовательность действий; предвосхищать временные характеристики достижения результата (отвечать на вопрос «когда будет результат?»). </w:t>
            </w:r>
            <w:r w:rsidRPr="00D419E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 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2410" w:type="dxa"/>
            <w:vMerge w:val="restart"/>
            <w:noWrap/>
          </w:tcPr>
          <w:p w:rsidR="00D419EB" w:rsidRPr="00D419EB" w:rsidRDefault="00D419EB" w:rsidP="00D419EB">
            <w:pPr>
              <w:ind w:left="60" w:right="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рование устойчи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тивации к обуче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нию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  <w:trHeight w:val="1746"/>
        </w:trPr>
        <w:tc>
          <w:tcPr>
            <w:tcW w:w="534" w:type="dxa"/>
            <w:tcBorders>
              <w:bottom w:val="single" w:sz="4" w:space="0" w:color="000000" w:themeColor="text1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09.09</w:t>
            </w:r>
          </w:p>
        </w:tc>
        <w:tc>
          <w:tcPr>
            <w:tcW w:w="409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Формулы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Формула пути, формула площади квадрата и прямоугольника, формула периметра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Повторить основные формулы, изученные в рамках 5-6 класса и начальной школы, повторить единицы измерения основных величин</w:t>
            </w:r>
          </w:p>
        </w:tc>
        <w:tc>
          <w:tcPr>
            <w:tcW w:w="4252" w:type="dxa"/>
            <w:vMerge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534" w:type="dxa"/>
            <w:tcBorders>
              <w:bottom w:val="nil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4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11.09</w:t>
            </w:r>
          </w:p>
        </w:tc>
        <w:tc>
          <w:tcPr>
            <w:tcW w:w="409" w:type="dxa"/>
            <w:gridSpan w:val="2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Задачи на движение, на пропорциональные величины, на проценты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Повторить основные типы разных задач и способов их решения, ответ на поставленный в задаче вопрос, оформление записей в тетради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понимать возможность существования различных точек зре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ния, не совпадающих с собственной; устанавливать и сравнивать разные точки зрения, прежде чем принимать решение и делать выбор.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анализировать усло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вия и требования задачи; уметь выби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рать 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обобщенные стратегии решения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тивации к обуче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нию</w:t>
            </w:r>
          </w:p>
        </w:tc>
      </w:tr>
      <w:tr w:rsidR="00D419EB" w:rsidRPr="00D419EB" w:rsidTr="00551109">
        <w:trPr>
          <w:gridAfter w:val="1"/>
          <w:wAfter w:w="174" w:type="dxa"/>
        </w:trPr>
        <w:tc>
          <w:tcPr>
            <w:tcW w:w="15485" w:type="dxa"/>
            <w:gridSpan w:val="8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Глава 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. Математический язык. Математическая модель (12 ч)</w:t>
            </w:r>
          </w:p>
        </w:tc>
        <w:tc>
          <w:tcPr>
            <w:tcW w:w="955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13.09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Числовые и алге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браиче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ские выра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жения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Что такое числовое выражение? Бук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венное выражение примера. Законы, свойства и формулы алгебры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Познакомиться с понятиями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числовое выражение, алгебраическое выражение, значение выражения, переменная, допу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стимое и недопу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 xml:space="preserve">стимое значение переменной. 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Научиться на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ходить значение алгебраического выражения при заданных значе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ниях переменных, определять значе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ния переменных, при которых вы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ражение имеет смысл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 w:right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аргументировать свою точку зрения, спорить и отстаи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вать свою позицию невраждебным для оппонентов образом; уметь слу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шать и слышать друг друга.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вательной задачи.</w:t>
            </w:r>
          </w:p>
          <w:p w:rsidR="00D419EB" w:rsidRPr="00D419EB" w:rsidRDefault="00D419EB" w:rsidP="00D419EB">
            <w:pPr>
              <w:ind w:left="20" w:right="1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устанавливать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чинно-следственные связи; выражать смысл ситуации различными сред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ствами (рисунки, символы, схемы, знаки)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 w:right="14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рование познава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тельного интереса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нию нового, мотива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ции к са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мостоя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тельной и коллек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тивной исследо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ватель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ской дея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тельности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6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16.09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Выра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жения с перемен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ными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Значения числового и алгебраического выражений. Пе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 xml:space="preserve">ременные. 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Допу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стимые и недопустимые значения переменных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Познакомиться с понятиями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числовое выражение, алгебраическое выражение,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значение выражения, переменная, допу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стимое и недопу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 xml:space="preserve">стимое значение переменной. 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Научиться на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ходить значение алгебраического выражения при заданных значениях переменных, определять значе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ния переменных, при которых выражение имеет смысл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развивать спо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собность брать на себя инициативу в организации совместного действия; устанавливать и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сравнивать разные точки зрения, прежде чем принимать решение и делать выбор; использо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вать адекватные языковые средства для отображения своих чувств, мыс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лей и побуждений.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ровать познавательную цель и строить план действия в соответствии с ней; сличать свой способ действия с эта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лоном.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определять основ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ную и второстепенную информацию; выделять количественные характери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стики объектов, заданные словами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нию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лению нового, к само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стоя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тельной и коллек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тивной исследователь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ской деятельности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7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18.09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Вводная контрольная работа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Проверка базовых знаний и умений учащихся по курсу математики 5—6 классов, необходимых для продолжения образования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менять теоретический мате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риал, изученный на предыдущих уроках, на прак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переводить конфликтную ситуацию в логический план и разрешать ее как задачу через анализ условий.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сличать способ и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восстанавливать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туацию, описанную в задаче, путем переформулирования,  упрощенного пересказа текста, с выделением существенной для решения информации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лиза и самоконтроля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20.09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Что такое математический язык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Математический язык: цифра, буква, рисунок, график, алгоритм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Познакомиться с понятием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математический язык.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Научиться выполнять эле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ментарные знаково-символические действия, приме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нять буквенные символы для обо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значения чисел, для записи общих утверждений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интересоваться чужим мнением и высказывать свое; устанавливать и сравнивать разные точки зрения, прежде чем принимать решение и делать выбор.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сличать способ и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выполнять операции со знаками и символами; выделять объекты и процессы с точки зрения целого и частей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нию 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лению нового; навыков организа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ции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ности в составе группы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23.09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Решение упражнений с помощью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математического языка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Математический язык: цифра, буква, рисунок, график, алгоритм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Познакомиться с понятием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математический язык.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Научиться выполнять эле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ментарные знаково-символические действия, приме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нять буквенные символы для обо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значения чисел, для записи общих утверждений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представлять 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кретное содержание и сообщать его в письменной и устной форме.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выделять и осознавать то, что уже усвоено, осознавать ка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чество и уровень усвоения.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выражать смысл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туации различными средствами (ри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сунки, символы, схемы, знаки)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тивации к обуче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нию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25.09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Что такое математическая модель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Реальные и математические модели. Математические модели: словесная, алгебраическая и графическая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Освоить основные математические модели реаль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ных ситуаций. Научиться со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ставлять буквен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ные выражения по условиям, 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данным словесно, рисунком или чер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тежом; вычислять числовое значение буквенного выра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жения; находить область допусти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мых значений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переменных в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ражении, решать текстовые задачи, выделяя три этапа математического моделирования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обсуждать разные точки зрения и уметь выработать 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щую (групповую) позицию.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вносить коррективы и дополнения в способ своих действий в случае расхождения эталона, реаль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ного действия и его результата.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выделять и формулировать проблему; строить логические цепочки рассуждений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рование навыков органи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зации и анализа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ности в составе группы;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лиза и самокоррекции учебной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11</w:t>
            </w: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27.09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Решение упражнений с помощью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математической модели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Реальные и математические модели. Математические модели: словесная, алгебраическая и графическая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Освоить основные математические модели реаль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ных ситуаций. Научиться со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ставлять буквен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ные выражения по условиям, 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данным словесно, рисунком или чер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тежом; вычислять числовое значение буквенного выра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жения; находить область допусти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мых значений переменных в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ражении, решать текстовые задачи, выделяя три этапа математического моделирования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развивать способ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ность с помощью вопросов добывать недостающую информацию; уметь слушать и слышать друг друга; по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нимать возможность существования различных точек зрения, не совпадаю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щих с собственной.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предвосхищать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зультат и уровень усвоения (отвечать на вопрос «какой будет результат?»); самостоятельно формулировать по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знавательную цель и строить план действия в соответствии с ней.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осуществлять поиск и выделение необходимой информа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ции; устанавливать аналогии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нию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лению нового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30.09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Линейное уравнение с одной перемен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ной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Корень уравне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ния. Линейное уравнение с одной переменной. Коэффициент. Алгоритм решения линейного уравнения с одной переменной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Освоить и исполь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зовать на практи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ке алгоритм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шения линейного уравнения с одной переменной. Научиться распознавать линей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ные уравнения, решать линейные уравнения и урав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нения, сводящие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ся к ним, решать текстовые задачи алгебраическим способом: перехо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дить от словесной формулировки задачи к алгебраи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ческой модели путем составления уравнения,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шать составлен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ное уравнение, интерпретировать результат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форме; описывать содержание совершаемых действий с целью ориентировки пред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метно-практической или иной дея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тельности.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рование навыков органи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зации анализа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2"/>
          <w:wAfter w:w="5904" w:type="dxa"/>
          <w:trHeight w:val="2988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02.10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Решение уравнений с одной переменной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Корень уравне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ния. Линейное уравнение с одной переменной. Коэффициент. Алгоритм решения линейного уравнения с одной переменной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Освоить и исполь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зовать на практи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ке алгоритм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шения линейного уравнения с одной переменной. Научиться распознавать линей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ные уравнения, решать линейные уравнения и урав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нения, сводящие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ся к ним, решать текстовые задачи алгебраическим способом: перехо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дить от словесной формулировки задачи к алгебраи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ческой модели путем составления уравнения,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шать составлен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ное уравнение, интерпретировать результат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D419EB" w:rsidRPr="00D419EB" w:rsidRDefault="00D419EB" w:rsidP="00D419EB">
            <w:pPr>
              <w:spacing w:after="1500"/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сличать способ и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 xml:space="preserve">зультат своих действий с заданным эталоном, обнаруживать отклонения и отличия от эталона; составлять план и последовательность действий.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выдвигать и обосно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вывать гипотезы, предлагать способы их проверки; выбирать вид графиче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ской модели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04.10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ind w:righ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Коорди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натная прямая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ind w:left="20" w:righ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Координатная пря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мая. Координата точки. Открытый луч. Интервал. Полуинтервал. Пересечение лучей.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Отрезок. Числовой промежуток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07.10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ind w:right="14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Нахожде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ние точек на коор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динатной прямой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ind w:left="2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Координатная пря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мая. Координата точки. Открытый луч. Интервал. Полуинтервал. Пересечение лучей. Отрезок. Числовой промежуток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09.10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ind w:right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Контроль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ная 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бота № 1 по теме «Матема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тический язык. Математические модели»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ind w:right="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теме «Математический язык. Математиче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ская модель»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15485" w:type="dxa"/>
            <w:gridSpan w:val="8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Глава 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II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. Линейная функция (11 ч)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11.10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ind w:right="30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Понятие координатной плоскости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Прямоугольная система коорди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нат. Координатная плоскость. Начало координат. Координатные углы. Абсцисса. Орди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ната. Ось абсцисс. Ось ординат. Ал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горитм. Р. Декарт. Декартова система координат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понятиями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координатная прямая, координаты точ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ки, модуль числа, числовой промежу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ток.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Научиться отмечать на координатной прямой точку с заданной координатой, определять ко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ординату точки; определять вид промежутка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цели и функции участников, способы взаимодействия; планировать общие спо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собы работы; с достаточной полнотой и точностью выражать свои мысли в соответствии с задачами и условия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ми коммуникации.</w:t>
            </w:r>
          </w:p>
          <w:p w:rsidR="00D419EB" w:rsidRPr="00D419EB" w:rsidRDefault="00D419EB" w:rsidP="00D419EB">
            <w:pPr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принимать и сохранять познавательную цель; регулировать процесс выполнения учебных дейст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вий.</w:t>
            </w:r>
          </w:p>
          <w:p w:rsidR="00D419EB" w:rsidRPr="00D419EB" w:rsidRDefault="00D419EB" w:rsidP="00D419EB">
            <w:pPr>
              <w:ind w:left="60" w:right="1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тельного интереса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нового, способам обобще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и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стема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тизации знаний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устанавливать при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чинно-следственные связи; строить логические цепочки рассуждений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 w:right="1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тельного интереса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нового, способам обобще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и систематизации знаний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18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14.10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Построе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фигур на коор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динатной плоскости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Прямоугольная система коорди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нат. Координатная плоскость. Начало координат. Коор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динатные углы. Абсцисса. Орди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ната. Ось абсцисс. Ось ординат. Ал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горитм. Р. Декарт. Декартова система координат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алго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ритм построения фигур и точек с заданными координатами на координатной плоскости.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строить прямую, удо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влетворяющую заданному урав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нению, строить на координатной плоскости геометрические фигуры и находить коор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динаты некото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рых точек фигуры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вступать в диалог, участвовать в коллективном обсужде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нии проблем, владеть монологиче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ской и диалогической формами речи в соответствии с грамматическими и синтаксическими нормами родного языка.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познавательную цель и строить план действия в соответствии с ней.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выражать смысл ситуации различными средствами (рисунки, символы, схемы, знаки); анализировать объект, выделяя суще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ственные и несущественные признаки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навыка осознан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ного выбора наиболее эффек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тивного способа решения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16.10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Линейное уравнение с двумя переменными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Линейное урав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нение с двумя пе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ременными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х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у.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Решение уравнения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ах +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by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с= 0.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Геометрическая модель уравнения. График уравнения. Теорема о графике уравнения с двумя неизвестными. Ал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горитм построения графика уравнения. Система уравнений с двумя неизвест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ными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ся с понятиями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линейное урав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 xml:space="preserve">нение с двумя переменными, решение уравнения ах +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by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с = 0, график уравне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ния.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Научиться находить точку пересечения гра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фиков линейных уравнений без построения, выра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жать в линейном уравнении одну переменную через другую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понимать возмож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ность существования различных точек зрения, не совпадающих с собствен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ной; планировать общие способы работы; развивать умения интегриро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ваться в группу сверстников и строить продуктивное взаимодействие со сверстниками и взрослыми.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последо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вательность промежуточных целей с учетом конечного результата; сли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чать свой способ действия с эталоном.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выделять обобщен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ный смысл и формальную структуру задачи; выбирать, сопоставлять и обосновывать способы решения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работы по алго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ритму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20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18.10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Построе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графиков функ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ций вида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ах +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by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с= 0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Линейное урав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нение с двумя пе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ременными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X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у.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Решение уравнения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ах +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by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с = 0.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Геометрическая модель уравнения. График уравнения. Теорема о графике уравнения с двумя неизвестными. Алгоритм построения графика уравнения. Система уравнений с двумя неизвест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ными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менять понятие уравнение вида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ах +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by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с = 0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 практике; определять, явля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ется ли пара чисел решением линей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ного уравнения с двумя неизвест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ными, строить график уравнения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ах+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by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с = 0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проявлять ува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жительное отношение к партнерам, внимание к личности одноклассника, развивать адекватное межличностное восприятие.</w:t>
            </w:r>
          </w:p>
          <w:p w:rsidR="00D419EB" w:rsidRPr="00D419EB" w:rsidRDefault="00D419EB" w:rsidP="00D419EB">
            <w:pPr>
              <w:spacing w:after="360"/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ставить учебную задачу на основе соотнесения того, что уже известно и усвоено, и того, что еще неизвестно; вносить коррективы и 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полнения в составленные планы.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смысловые единицы текста и устанавливать отно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шения между ними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познавательного интереса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нового, способам обобще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и систематизации знаний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21.10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упражнений на применение уравнений с двумя перемен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ными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Линейное урав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нение с двумя пе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ременными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х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у.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Решение уравнения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ах +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by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с = 0.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Геометрическая модель уравнения. График уравнения. Теорема о графике уравнения с двумя неизвестными. Алгоритм построения графика уравнения. Система уравнений с двумя неизвест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ными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ис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пользовать алго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ритм построения на координатной плоскости точки и фигуры по заданным коорди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натам, решать уравнения с двумя переменными, определять ко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ординаты точек, определять, яв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ляется ли пара чисел решением данного уравнения с двумя пере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менными, решать задачи, алгебраи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ческой моделью которых является уравнение с двумя переменными, находить целые решения путем перебора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 рабочие отношения; эффективно со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трудничать и способствовать продук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тивной кооперации.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составлять план и последовательность действий; вносить коррективы и дополнения в состав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ленные планы.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дачи в зависимости от конкретных условий; проводить анализ спосо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бов решения задач; восстанавливать предметную ситуацию, описанную в задаче, путем переформулирования; изображать на схеме только сущест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венную информацию; анализировать объект, выделяя существенные и несу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щественные признаки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анали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зу, к исследовательской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2"/>
          <w:wAfter w:w="5904" w:type="dxa"/>
          <w:trHeight w:val="2548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23.10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Понятие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линейной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функции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Линейное урав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нение с двумя переменными. Линейная функция с двумя перемен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ными. Независимая переменная (аргу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мент). Зависимая переменная (функ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ция)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понятиями линейная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функция, независимая пе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ременная (аргу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мент), зависимая переменная (функ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ция).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Научиться по формуле опре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делять характер монотонности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слушать и слы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шать друг друга; представлять 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кретное содержание и сообщать его в письменной и устной форме.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принимать позна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вательную цель, сохранять ее при выполнении учебных действий, регу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лировать весь процесс их выполнения и четко выполнять требования позна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вательной задачи.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выводить следствия из имеющихся в условии задачи дан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ных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анализа, сопостав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ления, сравне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25.10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Построе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графиков функ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ций вида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у = кх + т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График линейной функции. Теорема о графике линейной функции. Наи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большее значение линейной функции. Наименьшее зна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чение линейной функции. Возраста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и убывание ли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нейной функции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ся с понятием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график линейной функции.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Научиться приво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дить линейное уравнение к виду линейной функции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у =кх+т,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находить значе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ние функции при заданном значе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нии аргумента; находить значе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ние аргумента при заданном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значении функ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ции, строить график линейной функции, вычис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лять значения 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нейной функции, составлять табли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цы значений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проявлять готов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ность к обсуждению разных точек зре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ния и выработке общей (групповой) позиции; обмениваться знаниями между членами группы для принятия эффективных совместных решений.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сличать свой способ действия с эталоном; оценивать достигнутый результат; определять последовательность промежуточных целей с учетом конечного результата.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выражать смысл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туации различными средствами (ри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сунки, символы, схемы, знаки); выби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рать знаково-символические средства для построения модели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составле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алго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ритма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полнения задания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24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06.11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Практиче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ская рабо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та по теме «График линейной функции»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График линейной функции. Теорема о графике линейной функции. Наи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большее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значение линейной функции. Наименьшее зна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чение линейной функции. Возраста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и убывание ли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нейной функции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Познакомить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ся с понятиями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наибольшее и наи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 xml:space="preserve">меньшее значение, возрастание и убывание функции.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Научиться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нахо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дить координаты точек пересечения графика с координатными осями, координаты точки пересечения графиков двух линейных функ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ций, наибольшее и наименьшее значения функ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 на заданном промежутке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общаться и взаимодействовать с одноклассниками по совместной деятельности или 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мену информацией.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сличать способ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и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самостоятельно со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здавать алгоритмы деятельности при решении проблем творческого и поис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кового характера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самоконтроля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08.11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Линейная функция вида у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=кх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Теорема о графике прямой пропорцио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нальности. Угловой коэффициент. Коэффициент пропорциональности . Теорема о парал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лельности графиков линейных функций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ся с понятиями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прямая пропор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циональность, коэффициент пропорциональности, угловой коэффи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циент.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Научиться находить коэф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фициент пропорциональности, строить график функции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у =кх,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определять знак углового коэффи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циента по графику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описывать содер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жание совершаемых действий с целью ориентировки предметно-практической или иной деятельности; прояв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лять готовность адекватно реагировать на нужды других, оказывать помощь и эмоциональную поддержку одно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классникам.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познавательную цель и строить план действия в соответствии с ней.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анализировать усло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вия и требования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обуче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26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11.11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Взаимное расположение графиков линейных функций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Теорема о взаим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ных расположениях графиков линейных функций. Пересече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в точке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фор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мулировать тео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рему о взаимных расположениях графиков линей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ных функций, определять взаим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ное расположение графиков по виду линейных функ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ций, показывать схематически по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ложение на координатной пло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скости графиков функций вида 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у=кх+т,у=кх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в зависимости от значений коэффициентов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к, т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 рабочие отношения; эффективно со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трудничать и способствовать продук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тивной кооперации.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сличать свой способ действия с эталоном; вносить коррек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тивы и дополнения в составленные планы.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выдвигать и обосно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вывать гипотезы, предлагать способы их проверки; строить логические це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почки рассуждений; заменять терми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 определениями; выделять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обобщенный смысл и формальную структуру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самодиа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гностики и самокор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рекции в индиви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дуальной и коллек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тивной деятельности, способности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ствий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27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13.11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Контроль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ная 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бота № 2 по теме «Линейная функция»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теме «Линейная функ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ция»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теоретический мате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риал, изученный на предыдущих уроках, на прак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представлять 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кретное содержание и сообщать его в письменной форме.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оценивать достигнутый результат.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дачи в зависимости от конкретных условий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самоконтроля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15485" w:type="dxa"/>
            <w:gridSpan w:val="8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Глава 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III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. Системы двух линейных уравнений с двумя переменными (12 ч)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15.11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Основные понятия о системе двух линейных уравнений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Математическая модель. Система уравнений. Решение системы уравнений. Графи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ческий метод реше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ния систем уравне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ний. Несовместная система. Неопре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деленная система уравнений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Освоить основ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ные понятия о решении систем двух линейных уравнений. Научиться пра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вильно употреб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лять термины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уравнение с двумя переменными, си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стема;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понимать их в тексте, в речи учителя, пони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мать формулиров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ку задачи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решить систему уравнений с двумя переменными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; строить некоторые урав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нения с двумя переменными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цели и функции участников, способы взаимодействия; планировать общие способы работы.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предвосхищать вре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менные характеристики достижения результата (отвечать на вопрос «когда будет результат?»).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 причинно-следственные связи; делать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воды; извлекать необходимую инфор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мацию из прослушанного объяснения учителя, высказываний одноклассни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ков, систематизировать собственные знания; читать и слушать, извлекая нужную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информацию, находить ее в учебнике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самодиа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гностики и самокор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рекции в индиви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дуальной и коллек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тивной деятельности, способности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ствий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18.11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упражнений на составление систем двух ли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нейных уравнений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Математическая модель. Система уравнений. Решение системы уравнений. Графи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ческий метод реше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ния систем уравне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ний. Несовместная система. Неопре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деленная система уравнений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опре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делять, что такое линейное урав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нение с двумя переменными,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стема уравнений, график линейного уравнения с двумя переменными.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использо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вать функциональ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но- графические представления для решения и исследования систем уравнений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spacing w:after="120"/>
              <w:ind w:left="6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представлять 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кретное содержание и сообщать его в письменной и устной форме; разви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вать способность с помощью вопросов добывать недостающую информацию.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ставить учебную задачу на основе соотнесения того, что уже известно и усвоено, и того, что еще неизвестно; самостоятельно формули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ровать познавательную цель и строить план действия в соответствии с ней.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проводить анализ способов решения задач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органи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зации анализа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30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20.11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Метод подстанов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Метод подстановки. Алгоритм решения систем уравнений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одним из методов решения систем уравнений с двумя перемен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ными - методом подстановки. Научиться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шать уравнения методом подста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новки; применять алгоритм при решении систем уравнений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проявлять готов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ность адекватно реагировать на нужды других, оказывать помощь и эмоцио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нальную поддержку одноклассникам.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принимать позна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вательную цель, сохранять ее при выполнении учебных действий, регулировать весь процесс их выполнения и четко выполнять требования позна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вательной задачи.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структурировать знания; выделять объекты и процессы с точки зрения целого и частей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познавательного интереса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22.11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систем методом подстановки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Является ли пара чисел решением данного уравнения с двумя перемен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ными?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решать системы уравне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ний методом под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становки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 рабочие отношения; описывать содер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жание совершаемых действий с целью ориентировки предметно-практиче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ской или иной деятельности.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сличать способ и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зультат своих действий с заданным эталоном, обнаруживать отклонения и отличия от эталона.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выбирать, сопостав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лять и обосновывать способы реше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лению нового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32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25.11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Графиче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ское решение систем уравнений с помощью мето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да подста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новки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Графическое реше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систем уравне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ний. Метод подста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новки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графи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ческое решение систем уравнений с двумя перемен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ными методом подстановки. Научиться решать графически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стемы уравнений с двумя перемен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ными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использовать аде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кватные языковые средства для ото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бражения своих чувств, мыслей и по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буждений.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познавательную цель и строить план действия в соответствии с ней.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выражать структуру задачи разными средствами; выби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рать, сопоставлять и обосновывать способы решения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проблемно- поисковой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27.11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Метод алгебраического сложения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Метод алгебраи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ческого сложения. Алгоритм решения систем уравнений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одним из методов решения систем уравнений — методом алгебраического сложения. Научиться конструи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ровать эквивалентные речевые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высказывания с использованием алгебраического и геометрического языков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управлять поведе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нием партнера — убеждать, контроли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ровать, корректировать и оценивать его действия.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сличать способ и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зультат своих действий с заданным эталоном, обнаруживать отклонения и отличия от эталона; оценивать 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стигнутый результат.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взаимосвязь между объемом приоб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ретенных на уроке знаний, умений, навыков и операционных, исследова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тельских, аналитических умений как интегрированных, сложных умений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познавательного интереса к предме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ту иссле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дования, устойчивой мотивации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лению нового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34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29.11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Метод алгебраического сложения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Метод алгебраи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ческого сложения. Алгоритм решения систем уравнений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алгоритм решения систем уравнений мето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дом алгебраического сложения.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Научиться решать системы уравнений методом алгебраического сложения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 и сравнивать разные точки зрения, прежде чем принимать решение и 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лать выбор.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последовательность промежуточных целей с учетом конечного результата; осо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знавать качество и уровень усвоения.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приобретать умение мотивированно организовывать свою деятельность; устанавливать аналогии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лению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нового; навыков организа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 в составе группы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02.12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Графиче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ское решение систем уравнений с помощью метода алгебраи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ческого сложения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Графическое ре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шение систем уравнений. Метод алгебраического сложения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графи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ческое решение систем уравнений с двумя перемен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ными методом алгебраического сложения. Научиться приво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дить примеры решения систем уравнений с двумя переменными, решать графиче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ски системы урав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нений с двумя переменными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разрешать 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фликты — выявлять, идентифициро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вать проблемы, искать и оценивать альтернативные способы разрешения конфликта, принимать решение и реализовывать его.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последо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вательность промежуточных целей с учетом конечного результата; со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ставлять план и последовательность действий.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 взаимосвязь между объемом приоб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ретенных знаний и операционных, исследовательских, аналитических умений как интегрированных, слож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ных умений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способности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ствий, навыков самодиа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гностики и само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коррек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36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04.12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Зачет по теме «Методы решения систем линейных уравне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ний»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теме «Методы решения систем уравнений с двумя перемен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ными»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графи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ческую интерпретацию системы уравнений с дву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мя переменными и ее методы.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решать системы уравне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ний с двумя переменными различ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ными способами; находить целые решения путем перебора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продуктивно общаться и взаимодействовать с кол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легами по совместной деятельности; осуществлять совместное целеполагание и планирование общих способов работы на основе прогнозирования.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самостоятельно фор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мулировать познавательную цель и строить план действия в соответ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ствии с ней; использовать различные ресурсы для достижения цели; выби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рать успешные стратегии в трудных ситуациях.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выделять и формулировать познавательную цель; анализи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ровать условия и требования задачи;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самоконтроля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37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06.12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Системы двух линейных уравнений с двумя переменными как матема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тические модели реальных ситуаций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Составление математической модели. Работа с составлен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ной моделью. Ответ на вопрос задачи</w:t>
            </w:r>
          </w:p>
          <w:p w:rsidR="00D419EB" w:rsidRPr="00D419EB" w:rsidRDefault="00D419EB" w:rsidP="00D419E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ис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пользовать на практике мате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матическую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дель при решении алгебраических задач с помощью систем линейных уравнений с дву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мя переменными. Научиться решать текстовые задачи алгебраическим способом: перехо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дить от словесной формулировки условия задачи к алгебраической модели путем составления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стемы уравнений; решать состав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ленную систему уравнений; интерпретировать результат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демонстрировать способность к эмпатии, стремление устанавливать доверительные отно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шения взаимопонимания; использо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вать адекватные языковые средства для отображения своих чувств, мыс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лей и побуждений.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познавательную цель и строить план действия в соответствии с ней.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анализа, твор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ческой инициа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тивности и активности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38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lastRenderedPageBreak/>
              <w:t>09.12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Системы двух линейных уравнений с двумя переменными как матема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тические модели реальных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ситуаций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Составление математической модели. Работа с составлен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ной моделью. Ответ на вопрос задачи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ис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пользовать на практике мате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матическую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дель при решении алгебраических задач с помощью систем линейных уравнений с двумя переменными. Научиться решать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текстовые задачи алгебраическим способом: перехо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дить от словесной формулировки условия задачи к алгебраической модели путем составления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стемы уравнений; решать составлен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ную систему урав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нений; интерпретировать результат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задавать вопросы с целью получения необходимой для решения проблемы информации; осуществлять совместную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ность в парах и рабочих группах с 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том конкретных учебно-познаватель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ных задач.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оценивать достигнутый результат; предвосхищать результат и уровень усвоения (отвечать на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прос «какой будет результат?»).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осуществлять отбор существенной информации (из материалов учебника и рассказа учителя, по воспроизведению в памяти)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навыка осознан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ного выбора наиболее эффек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тивного способа решения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.12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Контроль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ная 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бота за 1 полугодие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теме «Системы двух линейных уравнений с двумя перемен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ными»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теоретический мате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риал, изученный на предыдущих уроках, на прак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представлять 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кретное содержание и сообщать его в письменной форме.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оценивать достигнутый результат.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дачи в зависимости от конкретных условий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самоконтроля</w:t>
            </w:r>
          </w:p>
        </w:tc>
      </w:tr>
      <w:tr w:rsidR="00D419EB" w:rsidRPr="00D419EB" w:rsidTr="00551109">
        <w:tc>
          <w:tcPr>
            <w:tcW w:w="15485" w:type="dxa"/>
            <w:gridSpan w:val="8"/>
            <w:noWrap/>
          </w:tcPr>
          <w:p w:rsidR="00D419EB" w:rsidRPr="00D419EB" w:rsidRDefault="00D419EB" w:rsidP="00D419EB">
            <w:pPr>
              <w:tabs>
                <w:tab w:val="center" w:pos="7688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 xml:space="preserve">Глава 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IV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. Степень с натуральным показателем и её свойства (6 ч)</w:t>
            </w:r>
          </w:p>
        </w:tc>
        <w:tc>
          <w:tcPr>
            <w:tcW w:w="984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менять теоре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</w:r>
          </w:p>
        </w:tc>
        <w:tc>
          <w:tcPr>
            <w:tcW w:w="984" w:type="dxa"/>
            <w:gridSpan w:val="2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кретное содержание и сообщать его</w:t>
            </w:r>
          </w:p>
        </w:tc>
        <w:tc>
          <w:tcPr>
            <w:tcW w:w="984" w:type="dxa"/>
            <w:gridSpan w:val="2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рование</w:t>
            </w:r>
          </w:p>
        </w:tc>
      </w:tr>
      <w:tr w:rsidR="00D419EB" w:rsidRPr="00D419EB" w:rsidTr="00551109">
        <w:trPr>
          <w:gridAfter w:val="12"/>
          <w:wAfter w:w="5904" w:type="dxa"/>
          <w:trHeight w:val="550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40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13.12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Что такое степень с нату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ральным показате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лем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Степень. Основа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степени. Пока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затель степени. Сте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пень с натуральным показателем. Возве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дение в степень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Познакомиться с понятиями: степень, основание степени, показатель степени. Научиться выполнять возведение в степень</w:t>
            </w:r>
          </w:p>
        </w:tc>
        <w:tc>
          <w:tcPr>
            <w:tcW w:w="4252" w:type="dxa"/>
            <w:vMerge w:val="restart"/>
            <w:noWrap/>
          </w:tcPr>
          <w:p w:rsidR="00D419EB" w:rsidRPr="00D419EB" w:rsidRDefault="00D419EB" w:rsidP="00D419EB">
            <w:pPr>
              <w:shd w:val="clear" w:color="auto" w:fill="FFFFFF"/>
              <w:ind w:left="6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</w:pPr>
          </w:p>
          <w:p w:rsidR="00D419EB" w:rsidRPr="00D419EB" w:rsidRDefault="00D419EB" w:rsidP="00D419EB">
            <w:pPr>
              <w:shd w:val="clear" w:color="auto" w:fill="FFFFFF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осуществлять совместную деятельность в рабочих группах с учетом конкретных учеб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но-познавательных задач, задавать уточняющие вопросы; формулировать собственные мысли, высказывать и обосновывать свою точку зрения.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адекватно оценивать свои достижения, осознавать возни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кающие трудности, искать их причи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ны и пути преодоления.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задачи в зависимости</w:t>
            </w:r>
          </w:p>
        </w:tc>
        <w:tc>
          <w:tcPr>
            <w:tcW w:w="2410" w:type="dxa"/>
            <w:vMerge w:val="restart"/>
            <w:noWrap/>
          </w:tcPr>
          <w:p w:rsidR="00D419EB" w:rsidRPr="00D419EB" w:rsidRDefault="00D419EB" w:rsidP="00D419EB">
            <w:pPr>
              <w:ind w:right="160"/>
              <w:jc w:val="both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</w:pPr>
          </w:p>
          <w:p w:rsidR="00D419EB" w:rsidRPr="00D419EB" w:rsidRDefault="00D419EB" w:rsidP="00D419EB">
            <w:pPr>
              <w:ind w:left="40" w:right="1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тельного интереса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нового, способам обобще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и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стема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тизации знаний, навыков анализа, твор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ческой инициативности и актив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  <w:p w:rsidR="00D419EB" w:rsidRPr="00D419EB" w:rsidRDefault="00D419EB" w:rsidP="00D419EB">
            <w:pPr>
              <w:shd w:val="clear" w:color="auto" w:fill="FFFFFF"/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41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16.12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Таблица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основных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степеней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Таблица основных степеней. Формулы возведения чисел в степень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Научиться пользоваться таблицей основных степеней</w:t>
            </w:r>
          </w:p>
        </w:tc>
        <w:tc>
          <w:tcPr>
            <w:tcW w:w="4252" w:type="dxa"/>
            <w:vMerge/>
            <w:noWrap/>
          </w:tcPr>
          <w:p w:rsidR="00D419EB" w:rsidRPr="00D419EB" w:rsidRDefault="00D419EB" w:rsidP="00D419EB">
            <w:pPr>
              <w:shd w:val="clear" w:color="auto" w:fill="FFFFFF"/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noWrap/>
          </w:tcPr>
          <w:p w:rsidR="00D419EB" w:rsidRPr="00D419EB" w:rsidRDefault="00D419EB" w:rsidP="00D419EB">
            <w:pPr>
              <w:shd w:val="clear" w:color="auto" w:fill="FFFFFF"/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42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18.12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Свойства степени с нату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ральным показате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лем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Свойства степеней с натуральным по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казателем. Откры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тия в математике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основными свойствами сте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пеней; методами их решения. 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свойства степени для преобразования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ражений и вычис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лений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43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20.12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примеров на свойства степени с нату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ральным показате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лем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Свойства степеней с натуральным по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казателем. Откры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тия в математике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основные свойства степе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ней на практике, записывать про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изведения в виде степени, называть основание и пока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затель, вычислять значение степени</w:t>
            </w:r>
          </w:p>
          <w:p w:rsidR="00D419EB" w:rsidRPr="00D419EB" w:rsidRDefault="00D419EB" w:rsidP="00D419EB">
            <w:pPr>
              <w:ind w:left="100" w:right="1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righ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умение использовать языковые средства, аде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кватные обсуждаемой проблеме.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осознавать недоста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точность своих знаний; планировать (в сотрудничестве с учителем и од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ноклассниками или самостоятельно) необходимые действия.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выделять количе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ственные характеристики объектов, заданные словами; заменять термины определениями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100" w:right="1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вой мотивации к обучению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44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23.12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Умно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жение и деление степеней с одинако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вым показателем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Степени с разны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ми основаниями. Основные свойства степеней. Умножение и деление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степеней с одинако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вым показателем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Познакомиться с принципом умножения и 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ления степеней с одинаковыми показателями. Научиться умно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жать и делить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степень на степень, воспроизводить формулировки определений, конструировать несложные опре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деления само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стоятельно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продуктивно общаться и взаимодействовать с од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ноклассниками в совместной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адекватно оценивать свои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достижения, осознавать возни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кающие трудности, искать их причи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ны и пути преодоления.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выражать смысл ситуации различными средствами (рисунки, символы, схемы, знаки); осуществлять поиск и выделение необходимой информации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самодиа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гностики и самокор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рекции в индиви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дуальной и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коллек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тивной деятельности, способно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преодолении препятствий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45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25.12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Степень с нулевым показате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лем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Натуральный по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казатель степени. Степень с нулевым показателем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понятиями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степень с натураль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ным показателем, степень с нулевым показателем.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возводить числа в нату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ральную и ну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левую степень, воспроизводить формулировки и доказательства изученных тео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рем, конструировать математиче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ские предложения с помощью связки «если.., то...»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способ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ность брать на себя инициативу в 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ганизации совместного действия; 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мениваться знаниями между членами группы для принятия эффективных совместных решений.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контролировать учеб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ные действия, замечать допущенные ошибки.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восстанавливать предметную ситуацию, описанную в задаче, путем переформулирования, упрошенного пересказа текста с выде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лением только существенной для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шения задачи информации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органи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зации анализа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15485" w:type="dxa"/>
            <w:gridSpan w:val="8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Глава 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V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. Одночлены. Операции над одночленами (8 ч)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46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27.12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Понятие одночлена. Стандарт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ный вид одночлена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Одночлен. Опера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ция приведения одночлена к стан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дартному виду. Коэффициент од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ночлена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понятиями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одночлен, стандарт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 xml:space="preserve">ный вид одночлена.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дить одночлены к стандартному виду, находить область допусти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мых значений переменных в выражении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обмениваться знаниями между членами группы для принятия эффективных совмест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ных решений, проявлять уважитель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ное отношение к партнерам.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осознавать самого себя как движущую силу своего науче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ния, способности к мобилизации сил и энергии, к волевому усилию —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бору в ситуации мотивационного 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фликта, к преодолению препятствий.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структурировать зна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ния; определять основную и второсте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пенную информацию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составле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алго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ритма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полнения задания, навыков выполне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твор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ческого задания</w:t>
            </w:r>
          </w:p>
        </w:tc>
      </w:tr>
      <w:tr w:rsidR="00D419EB" w:rsidRPr="00D419EB" w:rsidTr="00551109">
        <w:trPr>
          <w:gridAfter w:val="12"/>
          <w:wAfter w:w="5904" w:type="dxa"/>
          <w:trHeight w:val="2230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47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30.12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Сложение и вычитание одночленов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Подобные одночле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ны. Метод введения новой переменной. Алгоритм сложения и вычитания одно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членов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ся с понятиями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подобные члены, сложение и вычи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тание одночле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нов.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Научиться выполнять элементарные знаково-символические действия, применять буквы для обозначения чисел, для записи общих утвержде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умение использовать языковые средства, адекватные обсуждаемой проблеме; развивать способность с помощью вопросов добывать недостающую ин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формацию.</w:t>
            </w:r>
          </w:p>
          <w:p w:rsidR="00D419EB" w:rsidRPr="00D419EB" w:rsidRDefault="00D419EB" w:rsidP="00D419EB">
            <w:pPr>
              <w:spacing w:after="3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новый уровень отношения к самому себе как субъекту деятельности.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применять методы информационного поиска, в том чис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 с помощью компьютерных средств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лению нового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48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01.01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Сложение и вычитание одночленов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задач. Составление математической модели. Работа с составлен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ной моделью. Ответ на вопрос задачи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три этапа математического моделирования при решении задач, приме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нять одночлены для создания алгоритма реше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задач, использовать метод введения новой переменной при сложении и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читании одно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членов, решать задачи на данную тему</w:t>
            </w:r>
          </w:p>
          <w:p w:rsidR="00D419EB" w:rsidRPr="00D419EB" w:rsidRDefault="00D419EB" w:rsidP="00D419EB">
            <w:pPr>
              <w:ind w:left="40" w:right="1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обмениваться знаниями между членами группы для принятия эффективных совмест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ных решений, проявлять уважитель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ное отношение к партнерам.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оценивать уровень вла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дения учебным действием (отвечать на вопрос «что я не знаю и не умею?»).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выражать смысл ситуации различными средствами (рисунки, символы, схемы, знаки); выбирать обобщенные стратегии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 w:right="1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проблемно- поисковой деятельности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lastRenderedPageBreak/>
              <w:t>49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03.01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Умноже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ние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одночленов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Умножение одно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членов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менять принцип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умножения од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ночлена на одночлен на практике, умножать одно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члены, представ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лять одночлены в виде суммы подобных членов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проявлять готов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ность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адекватно реагировать на нужды одноклассников, оказывать помощь и эмоциональную поддержку партне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рам.</w:t>
            </w:r>
          </w:p>
          <w:p w:rsidR="00D419EB" w:rsidRPr="00D419EB" w:rsidRDefault="00D419EB" w:rsidP="00D419EB">
            <w:pPr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последовательности промежуточных целей с учетом конечного результата; со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ставлять план последовательности действий.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понимать и адекват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 оценивать язык средств массовой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информации; устанавливать причин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но-следственные связи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20" w:right="14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рование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познава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тельного интереса к предме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ту иссле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дования,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изучению и закреплению нового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lastRenderedPageBreak/>
              <w:t>50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20.01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Возведе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одночлена в натуральную степень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Операция возведе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одночлена в на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туральную степень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операцией возведения одночле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на в натуральную степень.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возводить одночлен в натуральную степень, вычислять чис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ловое значение буквенного выра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жения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ми коммуникации.</w:t>
            </w:r>
          </w:p>
          <w:p w:rsidR="00D419EB" w:rsidRPr="00D419EB" w:rsidRDefault="00D419EB" w:rsidP="00D419EB">
            <w:pPr>
              <w:ind w:left="2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создавать структуру взаимосвязей смысловых единиц тек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ста; извлекать необходимую информа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цию из услышанного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20" w:right="1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</w:t>
            </w:r>
          </w:p>
          <w:p w:rsidR="00D419EB" w:rsidRPr="00D419EB" w:rsidRDefault="00D419EB" w:rsidP="00D419EB">
            <w:pPr>
              <w:ind w:left="2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лению нового; навыков организа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 в составе группы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51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22.01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Деление одночлена на одно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Математические наблюдения за одночленами. Как можно разделить один одночлен на другой?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принципом деления одного одночлена на дру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гой. Научиться делить одночлен на одночлен,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данные знания на прак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понимать воз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можность существования различных точек зрения, не совпадающих с соб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ственной; управлять поведением од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ноклассника — убеждать, контролиро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вать, корректировать и оценивать его действия.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целевые установки учебной деятельности,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страивать последовательности необхо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димых операций (алгоритм действий).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выделять и формули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ровать познавательную цель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способно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ствий, навыков самодиа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гностики и само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коррек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52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24.12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Деление одночлена на одно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Математические наблюдения за одночленами. Как можно разделить один одночлен на другой?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принципом деления одного одночлена на дру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гой. Научиться делить одночлен на одночлен,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данные знания на прак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умения интегрироваться в группу сверстников и строить продуктивное взаимодейст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вие со сверстниками и взрослыми.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самостоятельно обна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руживать и формулировать учебную проблему; определять цель учебной деятельности.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выделять обобщен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ный смысл и формальную структуру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органи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зации анализа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53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27.01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Контроль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ная 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бота № 4 по теме «Степень с натуральным показате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лем и ее свойства. Одночлены и операции над ними»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теме «Системы двух линейных уравнений с двумя перемен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ными»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теоретический мате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риал, изученный на предыдущих уроках, на прак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 достаточной полнотой и точностью выражать свои мысли в соответствии с задачами и условиями коммуникации.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осознавать качество и уровень усвоения знаний.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дачи в зависимости от конкретных условий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самоконтроля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15485" w:type="dxa"/>
            <w:gridSpan w:val="8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Глава 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VI</w:t>
            </w:r>
            <w:r w:rsidRPr="00D419EB">
              <w:rPr>
                <w:rFonts w:ascii="Calibri" w:eastAsia="Calibri" w:hAnsi="Calibri" w:cs="Times New Roman"/>
                <w:b/>
                <w:sz w:val="20"/>
                <w:szCs w:val="20"/>
              </w:rPr>
              <w:t>. Многочлены. Операции над многочленами (15 ч)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54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29.01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Понятие многочле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Многочлен. Члены многочлена. Дву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член. Трехчлен. Приведение подоб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ных членов.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Стандартный вид многочлена. Полиномы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Познакомить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ся с понятиями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многочлен, стан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дартный вид мно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 xml:space="preserve">гочлена, полином.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полнять действия с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многочленами, приводить подобные многочлены к стандартному виду, решать полиномы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спо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собность брать на себя инициативу в организации совместного действия; устанавливать и сравнивать разные точки зрения, прежде чем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принимать решение и делать выбор; использо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вать адекватные языковые средства для отображения своих чувств, мыс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лей и побуждений.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последо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вательность промежуточных целей с учетом конечного результата; составлять план последовательности действий.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выделять формаль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ную структуру задачи; анализировать условия и требования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лению нового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55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31.01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Сложение и вычитание многочленов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Взаимное уничто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жение многочленов. Алгебраическая сумма многочленов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операцию сложения и вычи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тания многочленов на практике, распознавать квадратный трехчлен, выяснять возможность раз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ложения на мно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жители, представ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лять квадратный трехчлен в виде произведения линейных множи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телей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интересоваться мнением одноклассников и высказы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вать свое; устанавливать и сравнивать разные точки зрения, прежде чем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нимать решение и делать выбор.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вносить необходимые дополнения и коррективы в план и способ действия в случае расхожде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эталона, реального действия и его результата.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создавать структуру взаимосвязей смысловых единиц тек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ста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проблемно- поисковой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56</w:t>
            </w: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03.02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упражнений по теме сложение и вычитание многочленов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Взаимное уничто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жение многочленов. Алгебраическая сумма многочленов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понятием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алгебраическая сумма многочленов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и его применением. Научиться выполнять действия с многочленами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цели и функции участников, способы взаимодействия; планировать общие способы работы; представлять 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кретное содержание и сообщать его в письменной и устной форме.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выделять и осознавать то, что уже усвоено, осознавать ка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чество и уровень усвоения.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выражать смысл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туации различными средствами (ри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сунки, символы, схемы, знаки)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лению нового</w:t>
            </w:r>
          </w:p>
        </w:tc>
      </w:tr>
      <w:tr w:rsidR="00D419EB" w:rsidRPr="00D419EB" w:rsidTr="00551109">
        <w:trPr>
          <w:gridAfter w:val="12"/>
          <w:wAfter w:w="5904" w:type="dxa"/>
          <w:trHeight w:val="1956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57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05.02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Умноже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многочлена на одночлен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Правила сложения и вычитания, умно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жения многочленов и одночленов. Опе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рация вынесения общего множителя за скобки. Решение задач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опера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цию умножения многочлен на од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ночлен. Научить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ся правильно умножать много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член на одночлен, используя данную операцию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spacing w:after="600"/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обсуждать разные точки зрения и вырабатывать общую (групповую) позицию.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прогнозировать резуль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тат и уровень усвоения.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обоб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щенные стратегии решения задачи; применять методы информационного поиска, в том числе с помощью ком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пьютерных средств; структурировать знания; определять основную и второ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степенную информацию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обуче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58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07.02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упражнений по теме умноже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многочлена на одночлен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Правила сложения и вычитания, умно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жения многочленов и одночленов. Опе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рация вынесения общего множителя за скобки. Решение задач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опера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цию вынесения общего множи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теля за скобки на практике.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выносить общий множитель за скобки, решать текстовые задачи с помощью трех этапов математического модели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рования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способ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ность с помощью вопросов добывать недостающую информацию; слушать и слышать друг друга; понимать воз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можность существования различных точек зрения, не совпадающих с соб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ственной.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оценивать весомость приводимых доказательств и рассу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ждений.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 причинно-следственные связи; строить логические цепочки рассуждений; выдвигать и обосновывать гипотезы, предлагать способы их проверки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самодиа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гностики и самокор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рекции в индиви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дуальной и коллек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тивной деятельности, способности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ствий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lastRenderedPageBreak/>
              <w:t>59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10.02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Умноже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многочлена на много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Правило умноже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ния многочлена на многочлен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правилом умно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жения многочле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на на многочлен.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Научиться приво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дить многочлены к стандартному виду, применять различные формы самоконтроля при выполнении пре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образований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описывать содер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жание совершаемых действий с целью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 xml:space="preserve">ориентировки предметно-практической или иной деятельности.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корректировать дея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тельность: вносить изменения в про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цесс с учетом возникших трудностей и ошибок, намечать способы их устра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нения.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выбирать, сопостав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лять и обосновывать способы реше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органи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зации анализа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60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12.02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примеров по теме умноже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многочлена на много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Приведение много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членов к стандарт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ному виду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правилом умножения многочле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на на многочлен. Научиться приво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дить многочлены к стандартному виду, применять различные формы самоконтроля при выполнении пре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образований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умение обмениваться знаниями между одноклассниками для принятия эффектив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ных совместных решений.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формировать способ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ности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выбирать, сопостав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лять и обосновывать способы реше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познавательного интереса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61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14.02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Зачет по теме «Арифме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тические операции над многочленами»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теме «Арифметические операции над многочленами»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основ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ные правила и приемы реше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многочленов: сложение и вычи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тание многочленов, умножение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многочлена на од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ночлен и одночлен, приведение многочленов к стандартному виду, вынесение общего множи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теля за скобки. Научиться приме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нять данные опе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рации на прак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тике, решать текстовые задачи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умение использовать языковые средства, аде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кватные обсуждаемой проблеме.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самостоятельно оцени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вать и принимать решения, опреде- ляющие-стратегию поведения, с 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том гражданских и нравственных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ценностей.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структурировать зна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ния; выбирать основания и критерии для сравнения, сериации, классифи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кации объектов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самоконтроля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62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17.02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Формулы сокращенного умножения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Формулы сокра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щенного умноже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ния. Квадрат суммы и квадрат разности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основными формулами сокра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щенного умножения: (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±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Ь)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=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= а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± 2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ab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-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квадрат суммы (разности). 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данные формулы при решении упражнений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способствовать формированию своего научного мировоззрения.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самостоятельно выде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лять и формулировать познавательные цели; осуществлять поиск и выделе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ние необходимой информации.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основ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ную и второстепенную информацию; выделять количественные характери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стики объектов, заданные словами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лению нового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63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19.02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Разность квадратов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Формулы сокра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щенного умно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жения. Разность квадратов. Квадрат разности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Познакомиться с одной из основных формул сокращенного умножения: 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(а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Ь)(а + Ь) =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=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а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-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Ь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- раз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ность квадратов. Научиться приме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нять данную формулу при решении упражнений,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полнять действия с многочленами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формировать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выки учебного сотрудничества в ходе индивидуальной и групповой работы.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адекватно оценивать свои достижения, осознавать возни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кающие трудности, искать их причи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ны и пути преодоления.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давать определения терминам;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проблемно- поисковой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64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21.02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Разность и сумма кубов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Формулы сокра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щенного умноже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ния. Разность кубов и сумма кубов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основными формулами сокра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щенного умноже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ния: 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±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Ь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ъ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= 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= (а± Ь)(а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±аЬ + Ь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) -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разность (сумма) кубов. Научиться приме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нять данные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формулы при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шении упражне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ний, доказывать формулы сокра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щенного умножения, применять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их в преобразова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ниях выражений и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вычислениях в задаче, путем переформулирования, упрощенного пересказа текста с выде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лением только существенной для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шения задачи информации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организовывать и планировать учебное сотрудни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чество с учителем и одноклассниками.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новый уровень отношения к самому себе как субъекту деятельности.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анализировать объ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ект, выделяя существенные и несуще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ственнее признаки; восстанавливать предметную ситуацию, описанную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 w:right="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тельного интереса к предме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ту иссле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дования, устойчивой мотивации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закреплению нового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65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24.02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Полный и непол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ный ква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драт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Формулы сокра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щенного умно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жения. Формулы разложения на множители. Полный и неполный квадрат суммы (разности)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основными формулами сокра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щенного умножения: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±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lab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 xml:space="preserve">2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и 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±аЬ + 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- полный и 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полный квадрат суммы (разности); формулы разло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жения многочле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нов на линейные множители. Научиться приме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нять данные фор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мулы при реше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нии упражнений</w:t>
            </w:r>
          </w:p>
          <w:p w:rsidR="00D419EB" w:rsidRPr="00D419EB" w:rsidRDefault="00D419EB" w:rsidP="00D419EB">
            <w:pPr>
              <w:ind w:left="20" w:righ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основными формулами сокра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щенного умноже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ния. Научиться выполнять разло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жение многочле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нов на линейные множители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уметь с достаточ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ной полнотой и точностью выражать свои мысли в соответствии с задачами и условиями коммуникации.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адекватно оценивать свои достижения, осознавать возни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кающие трудности, искать их причи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ны и пути преодоления.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объяснять роль мате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матики в практической деятельности людей; выделять и формулировать проблему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закреплению нового, навыков организа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 в составе группы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66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26.02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Зачет по теме «Формулы сокращен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ного умножения»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теме «Основные форму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лы сокращенного умножения»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нять данные фор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мулы при реше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нии упражнений</w:t>
            </w:r>
            <w:r w:rsidRPr="00D419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основными фор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мулами сокращенного умноже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ния. Научиться выполнять разло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жение многочле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нов на линейные множители</w:t>
            </w:r>
          </w:p>
          <w:p w:rsidR="00D419EB" w:rsidRPr="00D419EB" w:rsidRDefault="00D419EB" w:rsidP="00D419EB">
            <w:pPr>
              <w:spacing w:after="1140"/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spacing w:after="1140"/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уметь с достаточ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ной полнотой и точностью выражать свои мысли в соответствии с задачами и условиями коммуникации.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адекватно оценивать свои достижения, осознавать возни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кающие трудности, искать их причи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ны и пути преодоления.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объяснять роль мате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матики в практической деятельности людей; выделять и формулировать проблему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способности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ствий, навыков самодиа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гностики и самокоррек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67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28.02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Деление многочле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 на од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ночлен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Правило деления многочлена на од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ночлен.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22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правило деления много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члена на одночлен, расклады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вать многочлен на множители, делить многочлен на одночлен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 w:righ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критично отно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ситься к своему мнению, с достоин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ством признавать ошибочность своего мнения (если оно таково) и корректи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ровать его.</w:t>
            </w:r>
          </w:p>
          <w:p w:rsidR="00D419EB" w:rsidRPr="00D419EB" w:rsidRDefault="00D419EB" w:rsidP="00D419EB">
            <w:pPr>
              <w:ind w:left="20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обнаруживать и формулировать учебную проблему; составлять план выполнения работы.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дачи в зависимости от конкретных условий;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 w:righ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 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68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02.03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Контроль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ная 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бота № 5 по теме «Многочлены и операции над ними»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ков учащихся по теме «Много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члены и арифме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тические операции над ними»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теоретический мате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риал, изученный на предыдущих уроках, на прак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описывать содер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жание совершаемых действий.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осознавать качество и уровень усвоения; оценивать 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стигнутый результат.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дачи в зависимости от конкретных условий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самоконтроля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15485" w:type="dxa"/>
            <w:gridSpan w:val="8"/>
            <w:noWrap/>
          </w:tcPr>
          <w:p w:rsidR="00D419EB" w:rsidRPr="00D419EB" w:rsidRDefault="00D419EB" w:rsidP="00D419EB">
            <w:pPr>
              <w:ind w:left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Глава </w:t>
            </w:r>
            <w:r w:rsidRPr="00D419EB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VII</w:t>
            </w:r>
            <w:r w:rsidRPr="00D419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. Разложение многочленов на множители (18 ч)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69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04.03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многочленов на множи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тели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Разложение много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членов на множи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тели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2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опера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цию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разложение многочленов на множители.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рас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кладывать многочлены на линей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ные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множители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воспринимать текст с учетом поставленной учебной задачи; находить в тексте информа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цию, необходимую для решения.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вносить необходимые дополнения и коррективы в план и способ действия в случае расхожде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эталона, реального действия и его результата.</w:t>
            </w:r>
          </w:p>
          <w:p w:rsidR="00D419EB" w:rsidRPr="00D419EB" w:rsidRDefault="00D419EB" w:rsidP="00D419EB">
            <w:pPr>
              <w:ind w:left="20" w:right="2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опера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цию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разложение многочленов на множители.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рас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кладывать много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члены на линей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ные множители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выбирать вид графи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ческой модели, адекватной выделен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ным смысловым единицам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анализа, твор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ческой инициа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тивности и активности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70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06.03</w:t>
            </w:r>
          </w:p>
        </w:tc>
        <w:tc>
          <w:tcPr>
            <w:tcW w:w="268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Вынесение общего множителя за скобки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Вынесение общего множителя за скоб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ки. Алгоритм отыс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кания общего мно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жителя нескольких одночленов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righ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опера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цию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вынесение общего множителя за скобки.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находить наибольший общий делитель для вынесения общего множите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ля за скобки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 w:right="1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умение обмениваться знаниями между одноклассниками для принятия эффективных совместных решений.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формировать способ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 к мобилизации сил и энергии, к волевому усилию - выбору в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туации мотивационного конфликта и к преодолению препятствий.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создавать структу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ру взаимосвязей смысловых единиц текста; выделять обобщенный смысл и формальную структуру задачи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навыка осознан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ного выбора наиболее эффек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тивного способа решения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71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09.03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примеров по теме вынесение общего множителя за скобки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Вынесение общего множителя за скоб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ки. Алгоритм отыс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кания общего мно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жителя нескольких одночленов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алгоритмом вынесения об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щего множителя за скобки.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приме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нять данный алго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ритм на практике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формировать коммуникативные действия,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направ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ленные на структурирование инфор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мации по данной теме.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осознавать самого себя как движущую силу своего науче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ния, способности к мобилизации сил и энергии, к волевому усилию — вы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бору в ситуации мотивационного кон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фликта, к преодолению препятствий.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устанавливать при- чинно-следственные связи; анализировать объект, выделяя существенные и несущественные признаки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 w:right="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обуче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72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11.03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Способ группи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ровки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Способ группи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ровки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опе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рацию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способ группировки для разложения многочленов.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применять данную операцию на практике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определять новый уровень отношения к самому себе как субъекту деятельности.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выделять обобщен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ный смысл и формальную структуру задачи; выражать структуру задачи разными средствами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самодиа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гностики и самокор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рекции в индиви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дуальной и коллек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тивной деятельности, способности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ствий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73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13.0</w:t>
            </w:r>
            <w:r w:rsidRPr="00D419EB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примеров по теме способ группи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ровки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Способ группи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ровки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ся со способом группировки. Научиться применять несколько способов группи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ровки для разло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жения многочле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нов на линейные множители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обмениваться мнениями, понимать позицию одно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классников,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оценивать уровень вла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дения учебным действием (отвечать на вопрос «что я не знаю и не умею?»).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выводить следствия из имеющихся в условии задачи дан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ных; выбирать основания и критерии для сравнения, сериации, классификации объектов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составле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алго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ритма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полнения задания, навыков выполне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твор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ческого задания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74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16.03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многочлена на множи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тели с помощью формул сокращен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ного умножения -квадрат суммы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Разложение много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члена на множители с помощью фор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мул сокращенного умножения. Фор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мулы сокращен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ного умножения. Квадрат суммы и квадрат разности. Разность квадратов. Квадрат разности. Разность кубов и сумма кубов. Формулы 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ния на множители.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основными формулами сокра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щенного умноже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ния: (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±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Ь)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= 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= а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± 2 аЬ + Ь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-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квадрат суммы (разности); (а -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Ь)(а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+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Ь)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= =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а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—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Ь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— раз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ность квадратов. 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данные формулы для раз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ложения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Полный и непол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ный квадрат суммы (разности)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spacing w:after="240"/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ность с учетом конкретных учебно-познавательных задач.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составлять план после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довательности действий.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выделять количе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ственные характеристики объектов, заданные словами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работы по алго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ритму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75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18.03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многочлена на множи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тели с помощью формул сокращен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ного умножения – квадрат разности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Разложение много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члена на множители с помощью фор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мул сокращенного умножения. Фор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мулы сокращен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ного умножения. Квадрат суммы и квадрат разности. Разность квадратов. Разность кубов и сумма кубов. Формулы 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ния на множители. Полный и непол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ный квадрат суммы (разности)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Познакомиться с основными формулами сокра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щенного умноже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ния: (а ±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=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= а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± 2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ab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Ь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-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квадрат суммы (разности); 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(а - Ь)(а + Ь) =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= 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— Ь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— раз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ность квадратов. Научиться при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менять данные формулы для раз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ложения много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членов на линейные множители, выполнять дейст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вия с многочле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нами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осуществлять совместную деятельность в рабочих группах с учетом конкретных учеб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но-познавательных задач, задавать уточняющие вопросы; формулировать собственные мысли, высказывать и обосновывать свою точку зрения.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определять последовательности промежуточных целей с учетом конечного результата.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осознанно и произ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вольно строить речевые высказывания в устной и письменной форме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20" w:righ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способности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ствий, навыков самодиа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гностики и само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коррек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76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20.03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многочлена на множи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тели с помощью формул сокращен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ного умножения –разность квадратов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Разложение много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члена на множители с помощью фор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мул сокращенного умножения. Фор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мулы сокращен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ного умножения. Квадрат суммы и квадрат разности. Разность квадратов. Разность кубов и сумма кубов. Формулы 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ния на множители. Полный и непол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ный квадрат суммы (разности)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основными формулами сокра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щенного умножения: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а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±Ь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= = (а + Ь)(а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±аЬ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+ 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) - разность (сумма) кубов;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а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Impact" w:hAnsi="Calibri" w:cs="Impact"/>
                <w:sz w:val="20"/>
                <w:szCs w:val="20"/>
                <w:shd w:val="clear" w:color="auto" w:fill="FFFFFF"/>
              </w:rPr>
              <w:t xml:space="preserve"> ± 2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ab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 xml:space="preserve">2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и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en-US"/>
              </w:rPr>
              <w:t>ab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+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- полный и 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полный квадрат суммы (разности). Освоить форму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лы разложения многочленов на линейные множители. Научить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ся применять данные формулы для разложения многочленов на линейные множители, дока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зывать формулы сокращенного умножения, применять их в пре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образованиях выражений и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числениях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развивать умение использовать языковые средства, аде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кватные обсуждаемой проблеме.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адекватно оценивать свои достижения, осознавать возни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кающие трудности, искать их причи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ны и пути преодоления.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выделять объекты и процессы с точки зрения целого и частей; выделять и формулировать познавательную цель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100" w:right="10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тельного интереса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нового, способам обобще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и систематизации знаний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77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23.03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многочлена на множи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тели с помощью формул сокращен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ного умножения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Формулы сокра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щенного умноже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ния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основными формулами сокра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щенного умножениям 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± 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3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= 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= (а± Ь)(а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±аЬ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+ 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) — разность (сумма) кубов; 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а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± 2аЬ + Ь</w:t>
            </w:r>
            <w:r w:rsidRPr="00D419EB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 xml:space="preserve">2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и 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±аЬ + 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- полный и 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полный квадрат суммы (разности). Освоить формулы разложения многочленов на 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нейные множи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тели. Научиться применять данные формулы для раз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  <w:shd w:val="clear" w:color="auto" w:fill="FFFFFF"/>
              </w:rPr>
              <w:t xml:space="preserve">ложения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много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членов на линей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ные множители, доказывать фор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мулы сокращен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ного умножения, применять их в преобразованиях выражений и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числениях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продуктивно общаться и взаимодействовать с од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ноклассниками в совместной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ности.</w:t>
            </w:r>
          </w:p>
          <w:p w:rsidR="00D419EB" w:rsidRPr="00D419EB" w:rsidRDefault="00D419EB" w:rsidP="00D419EB">
            <w:pPr>
              <w:ind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осознавать правило контроля и успешно использовать его в решении учебной задачи.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задач; структурировать знания; заменять термины определениями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закреплению нового, навыков организа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 в составе группы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78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25.03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Зачет по теме «Разложе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многочлена на множи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тели с помощью формул сокращен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ного умножения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теме «Разложение многочлена на множи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тели с помощью формул сокращен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ного умножения»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основные операции для раз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ложения многочленов на линей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ные множители с помощью основ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ных формул сокра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щенного умноже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на практике, выполнять разложения многочленов на линейные множители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умение ясно, логично и точно излагать свою точку зрения; представлять 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кретное содержание и сообщать его в письменной и устной форме.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оценивать достигнутый результат.</w:t>
            </w:r>
          </w:p>
          <w:p w:rsidR="00D419EB" w:rsidRPr="00D419EB" w:rsidRDefault="00D419EB" w:rsidP="00D419EB">
            <w:pPr>
              <w:ind w:left="20" w:right="22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навыки познавательной рефлексии как осо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знания результатов своих действий и мыслительных процессов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 w:right="1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мокон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троля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79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27.03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многочленов на множители с помощью комбинаций различных приемов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Метод выделения полного квадрата. Разложение много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членов на множители с помощью ком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бинаций различных приемов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Освоить основ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ные формулы сокращенного умножения: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а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± 2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  <w:lang w:val="en-US"/>
              </w:rPr>
              <w:t>ab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+ Ь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 xml:space="preserve">2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lang w:val="en-US"/>
              </w:rPr>
              <w:t>a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±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lang w:val="en-US"/>
              </w:rPr>
              <w:t>ab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+ 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lang w:val="en-US"/>
              </w:rPr>
              <w:t>b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-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полный и не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полный квадрат суммы (разности), формулы разло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жения многочленов на линейные множители. На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учиться применять различные комбинации для разложения многочленов на множители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осуществлять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ность с учетом конкретных учебно-познавательных задач.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оценивать работу; ис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правлять и объяснять ошибки.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120" w:right="14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органи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зации анализа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80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30.03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примеров по теме 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многочленов на множители с помощью комбинаций различных приемов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Метод выделения полного квадрата. Разложение много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членов на множители с помощью ком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бинаций различных приемов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ис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пользовать в од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ном выражении многочлена несколько опе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раций из ранее изученных,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полнять разложение многочленов на множители, применять различные формы самоконтроля при выполнении пре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образований</w:t>
            </w:r>
          </w:p>
          <w:p w:rsidR="00D419EB" w:rsidRPr="00D419EB" w:rsidRDefault="00D419EB" w:rsidP="00D419EB">
            <w:pPr>
              <w:ind w:left="20" w:righ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осуществлять совместную деятельность в рабочих группах с учетом конкретных учеб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но-познавательных задач, задавать уточняющие вопросы; формулировать собственные мысли, высказывать и обосновывать свою точку зрения.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контролировать учеб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ные действия, замечать допущенные ошибки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способности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ствий, навыков самодиагностики и самокоррекции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81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01.04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Зачет по теме «Разложе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ние многочленов на множители с помощью комбинаций различных приемов»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теме «Разложение многочленов на множители с помощью комбинаций раз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личных приемов»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Освоить основ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ные приемы для разложения многочленов на линейные множители.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приме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нять изученные комбинации при выполнении тестовых заданий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 w:righ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работать в группе; осуществлять контроль и коррекцию хода и результатов совместной дея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тельности.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самостоятельно осу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ществлять, контролировать и кор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ректировать учебную, внеурочную и внешкольную деятельность с учетом предварительного планирования.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выбирать основания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 критерии для сравнения, сериации, классификации объектов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 w:right="1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мокон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троля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82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03.04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Алгебраи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ческие дроби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Алгебраическая дробь. Числитель. Знаменатель. Об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щий множитель. Область допусти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мых значений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righ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ся с понятиями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алгебраическая дробь, область допустимых зна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чений переменной, общий множитель дробей,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основны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ми составными частями алгебраи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ческой дроби. Научиться сокра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щать алгебраические дроби</w:t>
            </w:r>
          </w:p>
          <w:p w:rsidR="00D419EB" w:rsidRPr="00D419EB" w:rsidRDefault="00D419EB" w:rsidP="00D419EB">
            <w:pPr>
              <w:ind w:right="1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проявлять готов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ность адекватно реагировать на нужды одноклассников, оказывать помощь и эмоциональную поддержку партне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рам.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адекватно оценивать свои достижения, осознавать возни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кающие трудности, искать их причи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ны и пути преодоления.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строить рассужде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ния в форме связи простых суждений об объекте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закреплению нового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83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lastRenderedPageBreak/>
              <w:t>06.04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Сокра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щение алгебраи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ческих дробей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Алгебраическая дробь. Числитель. Знаменатель. Об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щий множитель. Область допусти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мых значений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2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Познакомиться с понятиями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 алге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браическая дробь, область допусти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 xml:space="preserve">мых значений переменной, общий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множитель дро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бей,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основными составными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стями алгебраи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ческой дроби. Научиться сокра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щать алгебраические дроби (в сотрудничестве с учителем и одноклассниками или самостоятельно)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 и сравнивать разные точки зрения,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прежде чем принимать решение и 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лать выбор.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осознавать недостаточ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ность своих знаний; планировать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необходимые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действия.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использовать знаково-символические средства, в том числе модели и схемы для решения учебных задач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100" w:right="1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вой мотивации к проблемно-поисковой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деятельности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84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08.04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примеров по теме сокра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щение алгебраи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ческих дробей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Алгебраическая дробь. Числитель. Знаменатель. Об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щий множитель. Область допусти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мых значений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целым выражением в виде многочлена, дробным — в виде отношения многочленов. Научиться применять несколь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ко способов для сокращения нескольких алгебраических дробей, содержащихся в одном выражении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разрешать кон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фликты — выявлять, идентифициро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вать проблемы, искать и оценивать альтернативные способы разрешения конфликта, принимать решение и реализовывать его.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формировать целевые установки учебной деятельности; вы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страивать алгоритмы действий.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создавать и преобра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зовывать модели и схемы для решения задач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 w:right="1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обуче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85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10.04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Тождества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Тождества. Тожде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ственно равные выражения. Тождественные преобразования выражений. Что значит доказать тождество?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ся с понятиями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тождества, тождественные выражения и их преобразования.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дока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зывать тождества и преобразовы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вать тождествен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ные выражения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right="1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обсуждать разные точки зрения и вырабатывать общую (групповую) позицию.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проектировать тра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ектории развития через включение в новые виды деятельности и формы сотрудничества.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формировать умение выделять закономерность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самодиа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гностики и самокор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рекции в индиви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дуальной и коллек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тивной деятельности, способно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ствий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86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13.04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Контроль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ная ра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бота № 6 по теме «Разложе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ние многочленов на множи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тели»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теме «Разложение многочленов на множители»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right="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теоретический мате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риал, изученный на предыдущих уроках, на прак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тике</w:t>
            </w:r>
          </w:p>
          <w:p w:rsidR="00D419EB" w:rsidRPr="00D419EB" w:rsidRDefault="00D419EB" w:rsidP="00D419EB">
            <w:pPr>
              <w:ind w:left="20" w:right="14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адекватно исполь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зовать речевые средства для дискуссии и аргументации своей позиции.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осознавать качество и уровень усвоения; оценивать до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стигнутый результат.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дачи в зависимости от конкретных условий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20" w:right="14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мокон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троля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15485" w:type="dxa"/>
            <w:gridSpan w:val="8"/>
            <w:noWrap/>
          </w:tcPr>
          <w:p w:rsidR="00D419EB" w:rsidRPr="00D419EB" w:rsidRDefault="00D419EB" w:rsidP="00D419EB">
            <w:pPr>
              <w:ind w:left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Глава </w:t>
            </w:r>
            <w:r w:rsidRPr="00D419EB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VIII</w:t>
            </w:r>
            <w:r w:rsidRPr="00D419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. Функция у=х</w:t>
            </w:r>
            <w:r w:rsidRPr="00D419EB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(9 ч)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87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15.04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Функция вида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у =х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,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ее свой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ства и гра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фик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Линейная функция. График функции. Таблица значений. Парабола. Ветвь параболы. Ось сим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метрии параболы. Вершина параболы. Ось ординат. Ось абсцисс. Аргумент. Функция. Значение функции. Свой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ства квадратичной функции. Принад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лежит ли графику точка?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ся с основной квадратичной функцией вида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у = х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,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ее свойст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вами и графиком, основными поня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тиями для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ния функции: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парабола, вершина параболы, ось.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строить и читать график квадратичной функции, опре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делять без построения графика принадлежность точки графику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 w:right="10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формировать коммуникативные действия, направ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ленные на структурирование инфор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мации по данной теме.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формировать целевые установки учебной деятельности; вы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страивать последовательность необхо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димых операций.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произвольно и осо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знанно овладевать общим приемом решения задач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познавательного интереса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нового, способам обобще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и систематизации знаний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88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17.04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Функция вида у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=х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,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ее свой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ства и гра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фик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Линейная функция. График функции. Таблица значений. Парабола. Ветвь параболы. Ось сим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метрии параболы. Вершина параболы. Ось ординат. Ось абсцисс. Аргумент. Функция. Значение функции. Свой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ства квадратичной функции. Принад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лежит ли графику точка?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Познакомиться с квадратичной функцией вида 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у =х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,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ее свойствами и графиком, с основными понятиями для изучения функции: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пара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бола, вершина параболы, ось, фо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softHyphen/>
              <w:t>кус параболы.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строить и читать график квадратичной функции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D419EB" w:rsidRPr="00D419EB" w:rsidRDefault="00D419EB" w:rsidP="00D419EB">
            <w:pPr>
              <w:ind w:left="2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составлять план и последовательность действий; вносить коррективы и дополнения в состав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ленные планы.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ориентироваться на разнообразие способов решения задач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120" w:right="1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вой мотивации к изучению</w:t>
            </w:r>
          </w:p>
          <w:p w:rsidR="00D419EB" w:rsidRPr="00D419EB" w:rsidRDefault="00D419EB" w:rsidP="00D419EB">
            <w:pPr>
              <w:ind w:left="12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лению нового, навыков организа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 в составе группы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89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27.04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Практиче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ская рабо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та по теме «Построе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ние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графи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ков функ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ций вида 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у =х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Квадратичные функции видов: 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у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=х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у =х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,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их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свойства и графики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Научиться стро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ить графики квадратичных функций, описы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вать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их свойства, вычислять зна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чения функций 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у =х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и у =х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,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составлять таб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лицы значений, использовать функциональ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ную символику для записи разно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образных фактов, связанных с рас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сматриваемыми функциями, обо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гащая опыт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выполнения знаково-символических действий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lastRenderedPageBreak/>
              <w:t>Коммуникативные: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осуществлять со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вместное целеполагание и планирова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ние общих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способов работы на основе прогнозирования.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вносить коррективы и дополнения в способ своих действий в случае расхождения эталона, реаль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ного действия и его результата.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выделять и форму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лировать познавательную цель; выражать смысл ситуации различными средствами (рисунки, символы, схе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мы, знаки)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20" w:right="14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лиза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и са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мокон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троля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lastRenderedPageBreak/>
              <w:t>90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29.04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Графи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ческое решение уравнений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Линейные функ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ции. Квадратичные функции. Корень уравнения (пересечение графиков функций)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алгоритмом построения гра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фиков функций в одной систе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ме координат для нахождения общих </w:t>
            </w:r>
            <w:commentRangeStart w:id="0"/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точек</w:t>
            </w:r>
            <w:commentRangeEnd w:id="0"/>
            <w:r w:rsidRPr="00D419EB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commentReference w:id="0"/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пересечения (кор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ней заданного уравнения).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строить графики элемен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тарных функций, строить речевые конструкции с использованием функциональной терминологии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ность с учетом конкретных учебно-познавательных задач.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принимать позна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вательную цель, сохранять ее при выполнении учебных действий, регу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лировать весь процесс их выполнения и четко выполнять требования позна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вательной задачи.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выделять существен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ную информацию из текстов разных видов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и закреп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лению нового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91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04.05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Пересечение графи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ков  функций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Линейные функ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ции. Квадратичные функции. Корень уравнения (пересечение графиков функций)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алгоритмом построения гра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фиков функций в одной систе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 координат для нахождения общих точек пересечения (кор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ней заданного уравнения). 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учиться строить графики элемен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тарных функций, строить речевые конструкции с использованием функциональной терминологии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осуществлять совместную деятельность в рабочих группах с учетом конкретных учеб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но-познавательных задач, задавать уточняющие вопросы; формулировать собственные мысли, высказывать и обосновывать свою точку зрения.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сличать свой способ действия с эталоном; вносить коррек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тивы и дополнения в составленные планы.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проблемно- поисковой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92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06.05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Значение записи 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у=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(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)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матема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тике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Математическая запись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у=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(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D419EB">
              <w:rPr>
                <w:rFonts w:ascii="Calibri" w:eastAsia="Calibri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),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ее значение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основной математической запи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сью для построе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графиков функций: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 у =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>{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D419EB">
              <w:rPr>
                <w:rFonts w:ascii="Calibri" w:eastAsia="Times New Roman" w:hAnsi="Calibri" w:cs="Times New Roman"/>
                <w:i/>
                <w:iCs/>
                <w:spacing w:val="20"/>
                <w:sz w:val="20"/>
                <w:szCs w:val="20"/>
                <w:shd w:val="clear" w:color="auto" w:fill="FFFFFF"/>
              </w:rPr>
              <w:t xml:space="preserve">). 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развивать спо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вать адекватные языковые средства для отображения своих чувств, мыс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лей и побуждений.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самостоятельно формулировать познавательную цель и строить план действия в соответствии с ней.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 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логии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познавательного интереса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93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08.05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строение кусочно-заданных функций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Кусочно-заданная функция. Графики и свойства функ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ций. Система функ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ций и координат. Чтение графика. Область определения и значения функции. Непре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рывная функция. Точка разрыва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алгоритмом построения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стемы графиков функций на ко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ординатной плоскости с 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данными функциями по общим точкам соедине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ния. Научиться строить графики кусочно-заданных функций,опи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сывать свойства кусочно-заданных функций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интересоваться чужим мнением и высказывать свое; устанавливать и сравнивать разные точки зрения, прежде чем принимать решение и делать выбор.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сличать свой способ действия с эталоном; оценивать достигнутый результат; определять последовательность промежуточных целей с учетом конечного результата.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чинно-следственные связи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устойчивой 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тивации к обуче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94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11.05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Решение примеров по теме по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строение кусочно-заданных функций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Кусочно-заданная функция. Графики и свойства функ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ций. Система функ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ций и координат. Чтение графика. Область определения и значения функции. Непре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рывная функция. Точка разрыва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Познакомиться с алгоритмом построения си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стемы графиков функций на ко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ординатной плоскости с 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данными функциями по общим точкам соедине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ния. Научиться строить графики кусочно-заданных функций, опи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сывать свойства кусочно-заданных функций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проявлять уважи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тельное отношение к партнерам, вни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мание к личности одноклассников, развивать адекватное межличностное восприятие.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планировать проме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жуточные цели с учетом конечного результата; оценивать качество и уро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вень усвоенного материала.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выделять и форму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лировать познавательную цель; выражать смысл ситуации различными средствами (рисунки, символы, схе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мы, знаки)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самодиа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гностики и самокор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рекции в индиви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дуальной и коллек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тивной деятельности, способности к во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ствий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95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13.05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Контроль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ная 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бота № 7 по теме «Функция у = х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теме «Функция вида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 = х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419EB">
              <w:rPr>
                <w:rFonts w:ascii="Calibri" w:eastAsia="Calibri" w:hAnsi="Calibri" w:cs="Times New Roman"/>
                <w:spacing w:val="20"/>
                <w:sz w:val="20"/>
                <w:szCs w:val="20"/>
              </w:rPr>
              <w:t>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Научиться при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менять теоретический мате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риал, изученный на предыдущих уроках, на прак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описывать содер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жание совершаемых действий.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осознавать качество и уровень усвоения; оценивать 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стигнутый результат.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строить логические цепочки рассуждений; выполнять операции со знаками и символами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самоконтроля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15485" w:type="dxa"/>
            <w:gridSpan w:val="8"/>
            <w:noWrap/>
          </w:tcPr>
          <w:p w:rsidR="00D419EB" w:rsidRPr="00D419EB" w:rsidRDefault="00D419EB" w:rsidP="00D419EB">
            <w:pPr>
              <w:ind w:left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Повторение (7ч)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96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15.05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Линейные уравнения с одной переменной. Системы  линейных уравнений.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Корень уравне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ния. Линейное уравнение с одной переменной. Коэффициент. Алгоритм решения линейного уравнения с одной переменной.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right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Повторить алгоритм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шения линейного уравнения с одной переменной.  Решать линейные уравнения и урав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нения, сводящие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ся к ним, решать текстовые задачи алгебраическим способом: перехо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дить от словесной формулировки задачи к алгебраи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ческой модели путем составления уравнения, ре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шать составлен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ное уравнение, интерпретировать результат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управлять поведе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нием партнера - убеждать, контроли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ровать, корректировать и оценивать его действия.</w:t>
            </w:r>
          </w:p>
          <w:p w:rsidR="00D419EB" w:rsidRPr="00D419EB" w:rsidRDefault="00D419EB" w:rsidP="00D419EB">
            <w:pPr>
              <w:ind w:right="6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осознавать самого себя как движущую силу своего научения, к преодолению препятствий и само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коррекции.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произвольно и осо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знанно овладевать общим приемом решения задач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120"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самодиагностики и самокоррекции в индиви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дуальной и коллек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тивной деятельности, способности к волевому усилию в преодо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лении препятствий</w:t>
            </w:r>
          </w:p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97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18.05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Степень с натуральным показателем.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Свойства степеней с натуральным по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казателем. 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right="4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Повторить основные свойства степе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ней на практике, записывать про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изведения в виде степени, называть основание и пока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затель, вычислять значение степени</w:t>
            </w:r>
          </w:p>
          <w:p w:rsidR="00D419EB" w:rsidRPr="00D419EB" w:rsidRDefault="00D419EB" w:rsidP="00D419EB">
            <w:pPr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устанавливать и сравнивать разные точки зрения, прежде чем принимать решение и де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лать выбор.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формировать способ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ности к мобилизации сил и энергии, к волевому усилию — выбору в си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 xml:space="preserve">туации мотивационного конфликта и к преодолению препятствий. </w:t>
            </w: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осуществлять анализ объектов с выделением существенных и несущественных признаков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60" w:right="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познава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тельного интереса к изуче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нию нового, способам обобще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ния и систематизации знаний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98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20.05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Административная итоговая контрольная работа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Проверка знаний, умений и навыков учащихся по всем темам курса алге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бры 7 класса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Повторить теоретический материал, изученный за курс алгебры 7 класса, на практике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ясно, логично и точно излагать ответы на поставлен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ные вопросы.</w:t>
            </w:r>
          </w:p>
          <w:p w:rsidR="00D419EB" w:rsidRPr="00D419EB" w:rsidRDefault="00D419EB" w:rsidP="00D419EB">
            <w:pPr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вносить коррективы и дополнения в составленные планы.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дачи в зависимости от конкретных условий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самоконтроля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99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22.05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Анализ  итоговой контрольной  работы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Проверка знаний, умений и навыков учащихся 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Повторить теоретический материал, изученный за курс алгебры 7 класса, на практике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ясно, логично и точно излагать ответы на поставлен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ные вопросы.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вносить коррективы и дополнения в составленные планы. 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самоана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лиза и самоконтроля</w:t>
            </w: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100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25.05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Многочлены 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«Разложение многочленов на множители с помощью комбинаций раз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личных приемов»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ind w:left="20" w:righ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Повторить данные комбинации при реше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нии упражнений</w:t>
            </w:r>
            <w:r w:rsidRPr="00D419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419EB" w:rsidRPr="00D419EB" w:rsidRDefault="00D419EB" w:rsidP="00D419EB">
            <w:pPr>
              <w:ind w:right="2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20" w:right="8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разрешать кон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фликты — выявлять, идентифициро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вать проблемы, искать и оценивать альтернативные способы разрешения конфликта, принимать решение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 xml:space="preserve">и реализовывать его.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проектировать тра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ектории развития через включение в новые виды деятельности и формы сотрудничества.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осуществлять срав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нение классификацию по заданным критериям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ности в составе группы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ind w:left="80" w:right="180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устойчи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вой мотивации к изучению и 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lastRenderedPageBreak/>
              <w:t>закреплению нового, навыков организа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ции своей</w:t>
            </w:r>
          </w:p>
          <w:p w:rsidR="00D419EB" w:rsidRPr="00D419EB" w:rsidRDefault="00D419EB" w:rsidP="00D419EB">
            <w:pPr>
              <w:ind w:left="4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419EB" w:rsidRPr="00D419EB" w:rsidTr="00551109">
        <w:trPr>
          <w:gridAfter w:val="12"/>
          <w:wAfter w:w="5904" w:type="dxa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101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27.05</w:t>
            </w: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Формулы сокра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щенного умно</w:t>
            </w: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softHyphen/>
              <w:t>жения. Разность квадратов. Квадрат разности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Повторить 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циональный способ решения выражений, ос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новные операции над числами, выполнить порядок действий, законы сложения и умно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жжения.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ность с учетом конкретных учебно- познавательных задач.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Познавательные: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</w:t>
            </w:r>
          </w:p>
        </w:tc>
        <w:tc>
          <w:tcPr>
            <w:tcW w:w="2410" w:type="dxa"/>
            <w:noWrap/>
          </w:tcPr>
          <w:p w:rsidR="00D419EB" w:rsidRPr="00D419EB" w:rsidRDefault="00D419EB" w:rsidP="00D419E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Форми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рование навыков органи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зации анализа своей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>ности</w:t>
            </w:r>
          </w:p>
        </w:tc>
      </w:tr>
      <w:tr w:rsidR="00D419EB" w:rsidRPr="00D419EB" w:rsidTr="00551109">
        <w:trPr>
          <w:gridAfter w:val="13"/>
          <w:wAfter w:w="8314" w:type="dxa"/>
          <w:trHeight w:val="67"/>
        </w:trPr>
        <w:tc>
          <w:tcPr>
            <w:tcW w:w="675" w:type="dxa"/>
            <w:gridSpan w:val="2"/>
            <w:noWrap/>
          </w:tcPr>
          <w:p w:rsidR="00D419EB" w:rsidRPr="00D419EB" w:rsidRDefault="00D419EB" w:rsidP="00D419EB">
            <w:p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102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  <w:r w:rsidRPr="00D419EB">
              <w:rPr>
                <w:rFonts w:ascii="Calibri" w:eastAsia="Calibri" w:hAnsi="Calibri" w:cs="Times New Roman"/>
              </w:rPr>
              <w:t>29.05</w:t>
            </w: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  <w:p w:rsidR="00D419EB" w:rsidRPr="00D419EB" w:rsidRDefault="00D419EB" w:rsidP="00D419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8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9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Преобразование целых выражений</w:t>
            </w:r>
          </w:p>
        </w:tc>
        <w:tc>
          <w:tcPr>
            <w:tcW w:w="2551" w:type="dxa"/>
            <w:noWrap/>
          </w:tcPr>
          <w:p w:rsidR="00D419EB" w:rsidRPr="00D419EB" w:rsidRDefault="00D419EB" w:rsidP="00D419E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t>Способы решения числовых выраже</w:t>
            </w:r>
            <w:r w:rsidRPr="00D419EB">
              <w:rPr>
                <w:rFonts w:ascii="Calibri" w:eastAsia="Calibri" w:hAnsi="Calibri" w:cs="Times New Roman"/>
                <w:sz w:val="20"/>
                <w:szCs w:val="20"/>
              </w:rPr>
              <w:softHyphen/>
              <w:t>ний</w:t>
            </w:r>
          </w:p>
        </w:tc>
        <w:tc>
          <w:tcPr>
            <w:tcW w:w="3260" w:type="dxa"/>
            <w:noWrap/>
          </w:tcPr>
          <w:p w:rsidR="00D419EB" w:rsidRPr="00D419EB" w:rsidRDefault="00D419EB" w:rsidP="00D419E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t>Повторить ра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циональный способ решения выражений, ос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новные операции над числами, выполнить порядок действий, законы сложения и умно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</w:rPr>
              <w:softHyphen/>
              <w:t>жжения.</w:t>
            </w:r>
          </w:p>
        </w:tc>
        <w:tc>
          <w:tcPr>
            <w:tcW w:w="4252" w:type="dxa"/>
            <w:noWrap/>
          </w:tcPr>
          <w:p w:rsidR="00D419EB" w:rsidRPr="00D419EB" w:rsidRDefault="00D419EB" w:rsidP="00D419EB">
            <w:pPr>
              <w:ind w:left="6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Коммуникативные: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осуществлять совместную деятельность в группах; задавать вопросы с целью получения необходимой для решения проблемы информации; осуществлять деятель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softHyphen/>
              <w:t xml:space="preserve">ность с учетом конкретных учебно- познавательных задач. </w:t>
            </w:r>
            <w:r w:rsidRPr="00D419E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shd w:val="clear" w:color="auto" w:fill="FFFFFF"/>
              </w:rPr>
              <w:t>Регулятивные:</w:t>
            </w:r>
            <w:r w:rsidRPr="00D419EB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 xml:space="preserve"> ставить учебную задачу на основе соотнесения того, что уже известно и усвоено, и того, что еще неизвестн</w:t>
            </w:r>
          </w:p>
        </w:tc>
      </w:tr>
    </w:tbl>
    <w:p w:rsidR="00D419EB" w:rsidRPr="00D419EB" w:rsidRDefault="00D419EB" w:rsidP="00D419EB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</w:pPr>
    </w:p>
    <w:p w:rsidR="00D419EB" w:rsidRPr="00D419EB" w:rsidRDefault="00D419EB" w:rsidP="00D419EB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419EB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2019-2020 учебный год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3"/>
        <w:gridCol w:w="3421"/>
        <w:gridCol w:w="4215"/>
        <w:gridCol w:w="1041"/>
      </w:tblGrid>
      <w:tr w:rsidR="00D419EB" w:rsidRPr="00D419EB" w:rsidTr="00551109"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Виды работы.</w:t>
            </w:r>
          </w:p>
        </w:tc>
        <w:tc>
          <w:tcPr>
            <w:tcW w:w="4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419EB" w:rsidRPr="00D419EB" w:rsidTr="00551109">
        <w:trPr>
          <w:trHeight w:val="255"/>
        </w:trPr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419EB" w:rsidRPr="00D419EB" w:rsidRDefault="00D419EB" w:rsidP="00D419EB">
            <w:pPr>
              <w:spacing w:line="25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4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Входной контроль</w:t>
            </w:r>
          </w:p>
          <w:p w:rsidR="00D419EB" w:rsidRPr="00D419EB" w:rsidRDefault="00D419EB" w:rsidP="00D419EB">
            <w:pPr>
              <w:spacing w:line="25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6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6"/>
                <w:szCs w:val="28"/>
                <w:lang w:eastAsia="ru-RU"/>
              </w:rPr>
              <w:t>18.09</w:t>
            </w:r>
          </w:p>
        </w:tc>
      </w:tr>
      <w:tr w:rsidR="00D419EB" w:rsidRPr="00D419EB" w:rsidTr="00551109">
        <w:trPr>
          <w:trHeight w:val="420"/>
        </w:trPr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Контрольная работа №1</w:t>
            </w:r>
          </w:p>
        </w:tc>
        <w:tc>
          <w:tcPr>
            <w:tcW w:w="4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«Математический язык. Математическая модель».</w:t>
            </w:r>
          </w:p>
        </w:tc>
        <w:tc>
          <w:tcPr>
            <w:tcW w:w="1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09.10</w:t>
            </w:r>
          </w:p>
        </w:tc>
      </w:tr>
      <w:tr w:rsidR="00D419EB" w:rsidRPr="00D419EB" w:rsidTr="00551109"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Контрольная работа №2</w:t>
            </w:r>
          </w:p>
        </w:tc>
        <w:tc>
          <w:tcPr>
            <w:tcW w:w="4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«Линейная функция»</w:t>
            </w:r>
          </w:p>
        </w:tc>
        <w:tc>
          <w:tcPr>
            <w:tcW w:w="1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13.11</w:t>
            </w:r>
          </w:p>
        </w:tc>
      </w:tr>
      <w:tr w:rsidR="00D419EB" w:rsidRPr="00D419EB" w:rsidTr="00551109"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Контрольная работа №3</w:t>
            </w:r>
          </w:p>
        </w:tc>
        <w:tc>
          <w:tcPr>
            <w:tcW w:w="4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«Системы двух линейных уравнений с двумя переменными»</w:t>
            </w:r>
          </w:p>
        </w:tc>
        <w:tc>
          <w:tcPr>
            <w:tcW w:w="1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11.12</w:t>
            </w:r>
          </w:p>
        </w:tc>
      </w:tr>
      <w:tr w:rsidR="00D419EB" w:rsidRPr="00D419EB" w:rsidTr="00551109"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Контрольная работа №4</w:t>
            </w:r>
          </w:p>
        </w:tc>
        <w:tc>
          <w:tcPr>
            <w:tcW w:w="4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«Степень с натуральным показателем. Одночлены»</w:t>
            </w:r>
          </w:p>
        </w:tc>
        <w:tc>
          <w:tcPr>
            <w:tcW w:w="1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27.01</w:t>
            </w:r>
          </w:p>
        </w:tc>
      </w:tr>
      <w:tr w:rsidR="00D419EB" w:rsidRPr="00D419EB" w:rsidTr="00551109"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Контрольная работа №5</w:t>
            </w:r>
          </w:p>
        </w:tc>
        <w:tc>
          <w:tcPr>
            <w:tcW w:w="4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«Многочлены. Арифметические операции </w:t>
            </w: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над многочленами»</w:t>
            </w:r>
          </w:p>
        </w:tc>
        <w:tc>
          <w:tcPr>
            <w:tcW w:w="1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02.03</w:t>
            </w:r>
          </w:p>
        </w:tc>
      </w:tr>
      <w:tr w:rsidR="00D419EB" w:rsidRPr="00D419EB" w:rsidTr="00551109"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Контрольная работа №6</w:t>
            </w:r>
          </w:p>
        </w:tc>
        <w:tc>
          <w:tcPr>
            <w:tcW w:w="4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«Разложение многочленов на множители»</w:t>
            </w:r>
          </w:p>
        </w:tc>
        <w:tc>
          <w:tcPr>
            <w:tcW w:w="1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13.04</w:t>
            </w:r>
          </w:p>
        </w:tc>
      </w:tr>
      <w:tr w:rsidR="00D419EB" w:rsidRPr="00D419EB" w:rsidTr="00551109"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Контрольная работа№7</w:t>
            </w:r>
          </w:p>
        </w:tc>
        <w:tc>
          <w:tcPr>
            <w:tcW w:w="4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«Функция </w:t>
            </w: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y=x^2</w:t>
            </w: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13.05</w:t>
            </w:r>
          </w:p>
        </w:tc>
      </w:tr>
      <w:tr w:rsidR="00D419EB" w:rsidRPr="00D419EB" w:rsidTr="00551109">
        <w:tc>
          <w:tcPr>
            <w:tcW w:w="8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Контрольная работа№8</w:t>
            </w:r>
          </w:p>
        </w:tc>
        <w:tc>
          <w:tcPr>
            <w:tcW w:w="4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0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9EB" w:rsidRPr="00D419EB" w:rsidRDefault="00D419EB" w:rsidP="00D419EB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19E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20.05</w:t>
            </w:r>
          </w:p>
        </w:tc>
      </w:tr>
    </w:tbl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D419EB">
        <w:rPr>
          <w:rFonts w:ascii="Calibri" w:eastAsia="Times New Roman" w:hAnsi="Calibri" w:cs="Times New Roman"/>
          <w:b/>
          <w:lang w:eastAsia="ru-RU"/>
        </w:rPr>
        <w:t>Календарно-тематическое планирование по алгебре 7 класс</w:t>
      </w:r>
    </w:p>
    <w:p w:rsidR="00D419EB" w:rsidRPr="00D419EB" w:rsidRDefault="00D419EB" w:rsidP="00D419EB">
      <w:pPr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rPr>
          <w:rFonts w:ascii="Calibri" w:eastAsia="Times New Roman" w:hAnsi="Calibri" w:cs="Times New Roman"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D419EB" w:rsidRPr="00D419EB" w:rsidRDefault="00D419EB" w:rsidP="00D419EB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BD0EFC" w:rsidRDefault="00BD0EFC">
      <w:bookmarkStart w:id="1" w:name="_GoBack"/>
      <w:bookmarkEnd w:id="1"/>
    </w:p>
    <w:sectPr w:rsidR="00BD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9-11-12T19:56:00Z" w:initials="U">
    <w:p w:rsidR="00D419EB" w:rsidRDefault="00D419EB" w:rsidP="00D419EB">
      <w:pPr>
        <w:pStyle w:val="af0"/>
      </w:pPr>
      <w:r>
        <w:rPr>
          <w:rStyle w:val="af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4B11D1D"/>
    <w:multiLevelType w:val="multilevel"/>
    <w:tmpl w:val="37F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33FF8"/>
    <w:multiLevelType w:val="multilevel"/>
    <w:tmpl w:val="9F38B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312C4"/>
    <w:multiLevelType w:val="multilevel"/>
    <w:tmpl w:val="4B74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52FE"/>
    <w:multiLevelType w:val="multilevel"/>
    <w:tmpl w:val="504ABF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248C9"/>
    <w:multiLevelType w:val="multilevel"/>
    <w:tmpl w:val="FCDA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83916"/>
    <w:multiLevelType w:val="hybridMultilevel"/>
    <w:tmpl w:val="A2703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118FC"/>
    <w:multiLevelType w:val="hybridMultilevel"/>
    <w:tmpl w:val="BE681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A1669A"/>
    <w:multiLevelType w:val="multilevel"/>
    <w:tmpl w:val="D92E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245F8"/>
    <w:multiLevelType w:val="hybridMultilevel"/>
    <w:tmpl w:val="10609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F3BAA"/>
    <w:multiLevelType w:val="multilevel"/>
    <w:tmpl w:val="69E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A34EC"/>
    <w:multiLevelType w:val="multilevel"/>
    <w:tmpl w:val="0670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B5E56"/>
    <w:multiLevelType w:val="hybridMultilevel"/>
    <w:tmpl w:val="893E77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F1426"/>
    <w:multiLevelType w:val="hybridMultilevel"/>
    <w:tmpl w:val="4F7C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85F46"/>
    <w:multiLevelType w:val="multilevel"/>
    <w:tmpl w:val="7F48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A3EA0"/>
    <w:multiLevelType w:val="multilevel"/>
    <w:tmpl w:val="A8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340A7F"/>
    <w:multiLevelType w:val="multilevel"/>
    <w:tmpl w:val="AF6A05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5720F"/>
    <w:multiLevelType w:val="hybridMultilevel"/>
    <w:tmpl w:val="FF864B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42014F73"/>
    <w:multiLevelType w:val="multilevel"/>
    <w:tmpl w:val="57D64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C54DE"/>
    <w:multiLevelType w:val="multilevel"/>
    <w:tmpl w:val="FE9AF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447BC"/>
    <w:multiLevelType w:val="multilevel"/>
    <w:tmpl w:val="5CE8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526AB"/>
    <w:multiLevelType w:val="multilevel"/>
    <w:tmpl w:val="33BC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A2664"/>
    <w:multiLevelType w:val="hybridMultilevel"/>
    <w:tmpl w:val="1194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B4B49"/>
    <w:multiLevelType w:val="hybridMultilevel"/>
    <w:tmpl w:val="03E6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6390A"/>
    <w:multiLevelType w:val="multilevel"/>
    <w:tmpl w:val="F7785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C209F0"/>
    <w:multiLevelType w:val="hybridMultilevel"/>
    <w:tmpl w:val="D584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34407"/>
    <w:multiLevelType w:val="multilevel"/>
    <w:tmpl w:val="E54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914AEA"/>
    <w:multiLevelType w:val="multilevel"/>
    <w:tmpl w:val="919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717CC"/>
    <w:multiLevelType w:val="multilevel"/>
    <w:tmpl w:val="30F4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B60FA"/>
    <w:multiLevelType w:val="multilevel"/>
    <w:tmpl w:val="4A8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85779A"/>
    <w:multiLevelType w:val="multilevel"/>
    <w:tmpl w:val="5EC2D1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2E1098"/>
    <w:multiLevelType w:val="multilevel"/>
    <w:tmpl w:val="B44C61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F361E"/>
    <w:multiLevelType w:val="hybridMultilevel"/>
    <w:tmpl w:val="CCF43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0C23F8"/>
    <w:multiLevelType w:val="multilevel"/>
    <w:tmpl w:val="15CC9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E8361B"/>
    <w:multiLevelType w:val="multilevel"/>
    <w:tmpl w:val="B41C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4915DD"/>
    <w:multiLevelType w:val="multilevel"/>
    <w:tmpl w:val="C49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33"/>
  </w:num>
  <w:num w:numId="10">
    <w:abstractNumId w:val="11"/>
  </w:num>
  <w:num w:numId="11">
    <w:abstractNumId w:val="15"/>
  </w:num>
  <w:num w:numId="12">
    <w:abstractNumId w:val="21"/>
  </w:num>
  <w:num w:numId="13">
    <w:abstractNumId w:val="5"/>
  </w:num>
  <w:num w:numId="14">
    <w:abstractNumId w:val="34"/>
  </w:num>
  <w:num w:numId="15">
    <w:abstractNumId w:val="20"/>
  </w:num>
  <w:num w:numId="16">
    <w:abstractNumId w:val="9"/>
  </w:num>
  <w:num w:numId="17">
    <w:abstractNumId w:val="25"/>
  </w:num>
  <w:num w:numId="18">
    <w:abstractNumId w:val="3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EB"/>
    <w:rsid w:val="00BD0EFC"/>
    <w:rsid w:val="00D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19EB"/>
  </w:style>
  <w:style w:type="paragraph" w:styleId="a3">
    <w:name w:val="List Paragraph"/>
    <w:basedOn w:val="a"/>
    <w:uiPriority w:val="34"/>
    <w:qFormat/>
    <w:rsid w:val="00D419E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41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Верхний колонтитул1"/>
    <w:basedOn w:val="a"/>
    <w:next w:val="a5"/>
    <w:link w:val="a6"/>
    <w:uiPriority w:val="99"/>
    <w:semiHidden/>
    <w:unhideWhenUsed/>
    <w:rsid w:val="00D419E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Верхний колонтитул Знак"/>
    <w:basedOn w:val="a0"/>
    <w:link w:val="10"/>
    <w:uiPriority w:val="99"/>
    <w:semiHidden/>
    <w:rsid w:val="00D419EB"/>
    <w:rPr>
      <w:rFonts w:eastAsia="Calibri"/>
      <w:lang w:eastAsia="en-US"/>
    </w:rPr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D419E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Нижний колонтитул Знак"/>
    <w:basedOn w:val="a0"/>
    <w:link w:val="11"/>
    <w:uiPriority w:val="99"/>
    <w:rsid w:val="00D419EB"/>
    <w:rPr>
      <w:rFonts w:eastAsia="Calibri"/>
      <w:lang w:eastAsia="en-US"/>
    </w:rPr>
  </w:style>
  <w:style w:type="table" w:customStyle="1" w:styleId="12">
    <w:name w:val="Сетка таблицы1"/>
    <w:basedOn w:val="a1"/>
    <w:next w:val="a9"/>
    <w:uiPriority w:val="59"/>
    <w:rsid w:val="00D419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D419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rsid w:val="00D419E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b">
    <w:name w:val="Основной текст + Полужирный;Курсив"/>
    <w:basedOn w:val="aa"/>
    <w:rsid w:val="00D419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c">
    <w:name w:val="Основной текст + Курсив"/>
    <w:basedOn w:val="aa"/>
    <w:rsid w:val="00D419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d">
    <w:name w:val="Колонтитул_"/>
    <w:basedOn w:val="a0"/>
    <w:link w:val="ae"/>
    <w:rsid w:val="00D419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Колонтитул"/>
    <w:basedOn w:val="a"/>
    <w:link w:val="ad"/>
    <w:rsid w:val="00D419E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1"/>
    <w:basedOn w:val="aa"/>
    <w:rsid w:val="00D4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Курсив;Интервал 1 pt"/>
    <w:basedOn w:val="aa"/>
    <w:rsid w:val="00D419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Impact9pt">
    <w:name w:val="Основной текст + Impact;9 pt"/>
    <w:basedOn w:val="aa"/>
    <w:rsid w:val="00D419E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rsid w:val="00D4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1">
    <w:name w:val="Основной текст (10) + Не курсив"/>
    <w:basedOn w:val="100"/>
    <w:rsid w:val="00D419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2">
    <w:name w:val="Основной текст (10)"/>
    <w:basedOn w:val="100"/>
    <w:rsid w:val="00D4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"/>
    <w:basedOn w:val="a0"/>
    <w:rsid w:val="00D4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pt">
    <w:name w:val="Основной текст (10) + Интервал 1 pt"/>
    <w:basedOn w:val="100"/>
    <w:rsid w:val="00D4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styleId="af">
    <w:name w:val="annotation reference"/>
    <w:basedOn w:val="a0"/>
    <w:uiPriority w:val="99"/>
    <w:semiHidden/>
    <w:unhideWhenUsed/>
    <w:rsid w:val="00D419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19E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19EB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19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19EB"/>
    <w:rPr>
      <w:rFonts w:eastAsia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19EB"/>
    <w:pPr>
      <w:spacing w:after="0" w:line="240" w:lineRule="auto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41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1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14"/>
    <w:uiPriority w:val="99"/>
    <w:semiHidden/>
    <w:unhideWhenUsed/>
    <w:rsid w:val="00D4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5"/>
    <w:uiPriority w:val="99"/>
    <w:semiHidden/>
    <w:rsid w:val="00D419EB"/>
  </w:style>
  <w:style w:type="paragraph" w:styleId="a7">
    <w:name w:val="footer"/>
    <w:basedOn w:val="a"/>
    <w:link w:val="15"/>
    <w:uiPriority w:val="99"/>
    <w:semiHidden/>
    <w:unhideWhenUsed/>
    <w:rsid w:val="00D4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7"/>
    <w:uiPriority w:val="99"/>
    <w:semiHidden/>
    <w:rsid w:val="00D419EB"/>
  </w:style>
  <w:style w:type="table" w:styleId="a9">
    <w:name w:val="Table Grid"/>
    <w:basedOn w:val="a1"/>
    <w:uiPriority w:val="59"/>
    <w:rsid w:val="00D4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19EB"/>
  </w:style>
  <w:style w:type="paragraph" w:styleId="a3">
    <w:name w:val="List Paragraph"/>
    <w:basedOn w:val="a"/>
    <w:uiPriority w:val="34"/>
    <w:qFormat/>
    <w:rsid w:val="00D419E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D419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Верхний колонтитул1"/>
    <w:basedOn w:val="a"/>
    <w:next w:val="a5"/>
    <w:link w:val="a6"/>
    <w:uiPriority w:val="99"/>
    <w:semiHidden/>
    <w:unhideWhenUsed/>
    <w:rsid w:val="00D419E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Верхний колонтитул Знак"/>
    <w:basedOn w:val="a0"/>
    <w:link w:val="10"/>
    <w:uiPriority w:val="99"/>
    <w:semiHidden/>
    <w:rsid w:val="00D419EB"/>
    <w:rPr>
      <w:rFonts w:eastAsia="Calibri"/>
      <w:lang w:eastAsia="en-US"/>
    </w:rPr>
  </w:style>
  <w:style w:type="paragraph" w:customStyle="1" w:styleId="11">
    <w:name w:val="Нижний колонтитул1"/>
    <w:basedOn w:val="a"/>
    <w:next w:val="a7"/>
    <w:link w:val="a8"/>
    <w:uiPriority w:val="99"/>
    <w:unhideWhenUsed/>
    <w:rsid w:val="00D419E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Нижний колонтитул Знак"/>
    <w:basedOn w:val="a0"/>
    <w:link w:val="11"/>
    <w:uiPriority w:val="99"/>
    <w:rsid w:val="00D419EB"/>
    <w:rPr>
      <w:rFonts w:eastAsia="Calibri"/>
      <w:lang w:eastAsia="en-US"/>
    </w:rPr>
  </w:style>
  <w:style w:type="table" w:customStyle="1" w:styleId="12">
    <w:name w:val="Сетка таблицы1"/>
    <w:basedOn w:val="a1"/>
    <w:next w:val="a9"/>
    <w:uiPriority w:val="59"/>
    <w:rsid w:val="00D419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"/>
    <w:rsid w:val="00D419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a"/>
    <w:rsid w:val="00D419E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b">
    <w:name w:val="Основной текст + Полужирный;Курсив"/>
    <w:basedOn w:val="aa"/>
    <w:rsid w:val="00D419E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c">
    <w:name w:val="Основной текст + Курсив"/>
    <w:basedOn w:val="aa"/>
    <w:rsid w:val="00D419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d">
    <w:name w:val="Колонтитул_"/>
    <w:basedOn w:val="a0"/>
    <w:link w:val="ae"/>
    <w:rsid w:val="00D419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Колонтитул"/>
    <w:basedOn w:val="a"/>
    <w:link w:val="ad"/>
    <w:rsid w:val="00D419E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1"/>
    <w:basedOn w:val="aa"/>
    <w:rsid w:val="00D4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Курсив;Интервал 1 pt"/>
    <w:basedOn w:val="aa"/>
    <w:rsid w:val="00D419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Impact9pt">
    <w:name w:val="Основной текст + Impact;9 pt"/>
    <w:basedOn w:val="aa"/>
    <w:rsid w:val="00D419E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rsid w:val="00D4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1">
    <w:name w:val="Основной текст (10) + Не курсив"/>
    <w:basedOn w:val="100"/>
    <w:rsid w:val="00D419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2">
    <w:name w:val="Основной текст (10)"/>
    <w:basedOn w:val="100"/>
    <w:rsid w:val="00D4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"/>
    <w:basedOn w:val="a0"/>
    <w:rsid w:val="00D4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1pt">
    <w:name w:val="Основной текст (10) + Интервал 1 pt"/>
    <w:basedOn w:val="100"/>
    <w:rsid w:val="00D41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styleId="af">
    <w:name w:val="annotation reference"/>
    <w:basedOn w:val="a0"/>
    <w:uiPriority w:val="99"/>
    <w:semiHidden/>
    <w:unhideWhenUsed/>
    <w:rsid w:val="00D419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419E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19EB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19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19EB"/>
    <w:rPr>
      <w:rFonts w:eastAsia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19EB"/>
    <w:pPr>
      <w:spacing w:after="0" w:line="240" w:lineRule="auto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419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19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14"/>
    <w:uiPriority w:val="99"/>
    <w:semiHidden/>
    <w:unhideWhenUsed/>
    <w:rsid w:val="00D4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5"/>
    <w:uiPriority w:val="99"/>
    <w:semiHidden/>
    <w:rsid w:val="00D419EB"/>
  </w:style>
  <w:style w:type="paragraph" w:styleId="a7">
    <w:name w:val="footer"/>
    <w:basedOn w:val="a"/>
    <w:link w:val="15"/>
    <w:uiPriority w:val="99"/>
    <w:semiHidden/>
    <w:unhideWhenUsed/>
    <w:rsid w:val="00D4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7"/>
    <w:uiPriority w:val="99"/>
    <w:semiHidden/>
    <w:rsid w:val="00D419EB"/>
  </w:style>
  <w:style w:type="table" w:styleId="a9">
    <w:name w:val="Table Grid"/>
    <w:basedOn w:val="a1"/>
    <w:uiPriority w:val="59"/>
    <w:rsid w:val="00D4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16854</Words>
  <Characters>96071</Characters>
  <Application>Microsoft Office Word</Application>
  <DocSecurity>0</DocSecurity>
  <Lines>800</Lines>
  <Paragraphs>225</Paragraphs>
  <ScaleCrop>false</ScaleCrop>
  <Company/>
  <LinksUpToDate>false</LinksUpToDate>
  <CharactersWithSpaces>112700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2019-11-12T14:56:00Z</dcterms:created>
  <dcterms:modified xsi:type="dcterms:W3CDTF">2019-11-12T14:57:00Z</dcterms:modified>
</cp:coreProperties>
</file>